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11F88D3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</w:t>
      </w: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25 октября </w:t>
      </w:r>
      <w:r w:rsidR="005D5FFB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C4AFFCB" w:rsidR="00BC051C" w:rsidRPr="006C1ECB" w:rsidRDefault="006C1EC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Hlk74908149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Поставка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оборудования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комплектующих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для конференц-зала с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целью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обеспечения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возможности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вещания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проводимых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информационно-коммуникационную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сеть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Интерне</w:t>
            </w:r>
            <w:bookmarkEnd w:id="0"/>
            <w:r w:rsidRPr="006C1ECB">
              <w:rPr>
                <w:rFonts w:ascii="Times New Roman" w:hAnsi="Times New Roman"/>
                <w:sz w:val="28"/>
                <w:szCs w:val="28"/>
              </w:rPr>
              <w:t>т</w:t>
            </w:r>
            <w:proofErr w:type="spellEnd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0C503E28" w14:textId="63DFA021" w:rsidR="00192C6B" w:rsidRDefault="006C1ECB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оборудовани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комплектующи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для конференц-зала с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целью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обеспечения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возможности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вещания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проводимых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6C1EC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информационно-коммуникационную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сеть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Интернет</w:t>
            </w:r>
            <w:proofErr w:type="spellEnd"/>
          </w:p>
          <w:p w14:paraId="12499718" w14:textId="5FEFC472" w:rsidR="006C1ECB" w:rsidRPr="00CD0AED" w:rsidRDefault="006C1ECB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6B5258D" w14:textId="77777777" w:rsidR="00CE55B9" w:rsidRP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5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Ковачевич</w:t>
            </w:r>
            <w:proofErr w:type="spellEnd"/>
            <w:r w:rsidRPr="00CE55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E55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Сергей</w:t>
            </w:r>
            <w:proofErr w:type="spellEnd"/>
            <w:r w:rsidRPr="00CE55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E55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  <w:proofErr w:type="spellEnd"/>
          </w:p>
          <w:p w14:paraId="52860ECE" w14:textId="77777777" w:rsid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 xml:space="preserve">. Ленина, д. 68, </w:t>
            </w:r>
          </w:p>
          <w:p w14:paraId="3E6E4A92" w14:textId="616A9FEC" w:rsidR="00CE55B9" w:rsidRP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282F8D4B" w14:textId="61B1CD46" w:rsidR="00CE55B9" w:rsidRPr="00CE55B9" w:rsidRDefault="00CE55B9" w:rsidP="00CE55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>. 101)</w:t>
            </w:r>
          </w:p>
          <w:p w14:paraId="5797EE90" w14:textId="7BF2C827" w:rsid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proofErr w:type="spellStart"/>
            <w:r w:rsidRPr="00CE55B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ksa</w:t>
            </w:r>
            <w:proofErr w:type="spellEnd"/>
            <w:r w:rsidRPr="00CE55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CE55B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CE55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CE55B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  <w:p w14:paraId="5C8FF0F8" w14:textId="64C43E53" w:rsidR="00CE55B9" w:rsidRPr="00CD0AED" w:rsidRDefault="00CE55B9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490D0B35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6C1ECB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6C1EC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октября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21AF52DA" w:rsidR="00192C6B" w:rsidRPr="00CD0AED" w:rsidRDefault="00A14898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gramStart"/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>01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proofErr w:type="gramEnd"/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3D746737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67322">
              <w:rPr>
                <w:rFonts w:ascii="Times New Roman" w:hAnsi="Times New Roman"/>
                <w:sz w:val="28"/>
                <w:szCs w:val="28"/>
              </w:rPr>
              <w:t>101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E0F6233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курьером </w:t>
            </w:r>
            <w:proofErr w:type="gramStart"/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F23EDEC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6732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01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6732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428C317E" w:rsidR="00192C6B" w:rsidRPr="006C1ECB" w:rsidRDefault="006C1ECB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1 777 000 (Один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миллион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семьсот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семьдесят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семь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тысяч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рублей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00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копеек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74C23242" w:rsidR="00394411" w:rsidRPr="00267322" w:rsidRDefault="00267322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322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50 (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пятьдесят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4E8FC25" w14:textId="46131F91" w:rsidR="00192C6B" w:rsidRPr="006C1ECB" w:rsidRDefault="006C1ECB" w:rsidP="002C6E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Заказчик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оплачивает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Поставщику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100% от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общей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стоимости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договора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 факту поставки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оборудования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комплектующих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течение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10 (десяти)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рабочих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дней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момента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подписания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сторонами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товарной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накладной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счет-фактуры</w:t>
            </w:r>
            <w:proofErr w:type="spellEnd"/>
            <w:r w:rsidRPr="006C1EC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на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основании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выставленного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Поставщиком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счета</w:t>
            </w:r>
            <w:proofErr w:type="spellEnd"/>
            <w:r w:rsidRPr="006C1ECB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10</cp:revision>
  <dcterms:created xsi:type="dcterms:W3CDTF">2021-06-25T04:52:00Z</dcterms:created>
  <dcterms:modified xsi:type="dcterms:W3CDTF">2021-10-25T06:23:00Z</dcterms:modified>
</cp:coreProperties>
</file>