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11EF1F51" w:rsidR="00EB0AF1" w:rsidRPr="00862D93" w:rsidRDefault="0006583B" w:rsidP="00AE35D8">
                  <w:pPr>
                    <w:jc w:val="right"/>
                  </w:pPr>
                  <w:r w:rsidRPr="00966763">
                    <w:t>от «</w:t>
                  </w:r>
                  <w:r w:rsidR="001C13CA">
                    <w:t>1</w:t>
                  </w:r>
                  <w:r w:rsidR="00735338">
                    <w:t>8</w:t>
                  </w:r>
                  <w:r w:rsidR="002F211B" w:rsidRPr="00966763">
                    <w:t>»</w:t>
                  </w:r>
                  <w:r w:rsidR="001C13CA">
                    <w:t xml:space="preserve"> августа</w:t>
                  </w:r>
                  <w:r w:rsidR="006D4F52">
                    <w:t xml:space="preserve"> </w:t>
                  </w:r>
                  <w:r w:rsidR="002B6872" w:rsidRPr="00532FE4">
                    <w:t>202</w:t>
                  </w:r>
                  <w:r w:rsidR="00744715" w:rsidRPr="00391BF9">
                    <w:t>2</w:t>
                  </w:r>
                  <w:r w:rsidR="002B6872" w:rsidRPr="00532FE4">
                    <w:t xml:space="preserve"> г. </w:t>
                  </w:r>
                  <w:r w:rsidR="002B6872" w:rsidRPr="00BF0746">
                    <w:t>№</w:t>
                  </w:r>
                  <w:r w:rsidR="00BF0746" w:rsidRPr="00BF0746">
                    <w:t>4</w:t>
                  </w:r>
                  <w:r w:rsidR="00735338">
                    <w:t>9</w:t>
                  </w:r>
                  <w:r w:rsidR="00BF0746">
                    <w:t xml:space="preserve">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735338" w:rsidRDefault="007520AC" w:rsidP="00664240">
            <w:pPr>
              <w:keepNext/>
              <w:keepLines/>
              <w:widowControl w:val="0"/>
              <w:suppressLineNumbers/>
              <w:suppressAutoHyphens/>
              <w:spacing w:after="0" w:line="216" w:lineRule="auto"/>
              <w:jc w:val="center"/>
              <w:rPr>
                <w:bCs/>
                <w:sz w:val="28"/>
                <w:szCs w:val="28"/>
              </w:rPr>
            </w:pPr>
            <w:r w:rsidRPr="002F3F85">
              <w:rPr>
                <w:bCs/>
                <w:sz w:val="28"/>
                <w:szCs w:val="28"/>
              </w:rPr>
              <w:t xml:space="preserve">о </w:t>
            </w:r>
            <w:r w:rsidRPr="00735338">
              <w:rPr>
                <w:bCs/>
                <w:sz w:val="28"/>
                <w:szCs w:val="28"/>
              </w:rPr>
              <w:t>проведении запроса предложений</w:t>
            </w:r>
          </w:p>
          <w:p w14:paraId="6B56B5A8" w14:textId="6851B352" w:rsidR="00735338" w:rsidRPr="00735338" w:rsidRDefault="00E5406D" w:rsidP="00735338">
            <w:pPr>
              <w:tabs>
                <w:tab w:val="left" w:pos="4962"/>
              </w:tabs>
              <w:spacing w:after="0"/>
              <w:jc w:val="center"/>
              <w:rPr>
                <w:rFonts w:eastAsia="Calibri"/>
                <w:bCs/>
                <w:snapToGrid w:val="0"/>
                <w:sz w:val="28"/>
                <w:szCs w:val="28"/>
                <w:lang w:eastAsia="en-US"/>
              </w:rPr>
            </w:pPr>
            <w:r w:rsidRPr="00735338">
              <w:rPr>
                <w:sz w:val="28"/>
                <w:szCs w:val="28"/>
                <w:lang w:eastAsia="ar-SA"/>
              </w:rPr>
              <w:t xml:space="preserve">на </w:t>
            </w:r>
            <w:r w:rsidR="002F3F85" w:rsidRPr="00735338">
              <w:rPr>
                <w:sz w:val="28"/>
                <w:szCs w:val="28"/>
                <w:lang w:eastAsia="ar-SA"/>
              </w:rPr>
              <w:t xml:space="preserve">оказание услуг </w:t>
            </w:r>
            <w:r w:rsidR="00735338" w:rsidRPr="00735338">
              <w:rPr>
                <w:rFonts w:eastAsia="Calibri"/>
                <w:bCs/>
                <w:snapToGrid w:val="0"/>
                <w:sz w:val="28"/>
                <w:szCs w:val="28"/>
                <w:lang w:eastAsia="en-US"/>
              </w:rPr>
              <w:t xml:space="preserve">по организации и проведению </w:t>
            </w:r>
            <w:bookmarkStart w:id="0" w:name="_Hlk110494801"/>
            <w:r w:rsidR="00735338" w:rsidRPr="00735338">
              <w:rPr>
                <w:rFonts w:eastAsia="Calibri"/>
                <w:bCs/>
                <w:snapToGrid w:val="0"/>
                <w:sz w:val="28"/>
                <w:szCs w:val="28"/>
                <w:lang w:eastAsia="en-US"/>
              </w:rPr>
              <w:t>регионального этапа</w:t>
            </w:r>
          </w:p>
          <w:p w14:paraId="7883DA73" w14:textId="77777777" w:rsidR="00735338" w:rsidRPr="00735338" w:rsidRDefault="00735338" w:rsidP="00735338">
            <w:pPr>
              <w:tabs>
                <w:tab w:val="left" w:pos="4962"/>
              </w:tabs>
              <w:spacing w:after="0"/>
              <w:jc w:val="center"/>
              <w:rPr>
                <w:rFonts w:eastAsia="Calibri"/>
                <w:bCs/>
                <w:snapToGrid w:val="0"/>
                <w:sz w:val="28"/>
                <w:szCs w:val="28"/>
                <w:lang w:eastAsia="en-US"/>
              </w:rPr>
            </w:pPr>
            <w:r w:rsidRPr="00735338">
              <w:rPr>
                <w:rFonts w:eastAsia="Calibri"/>
                <w:bCs/>
                <w:snapToGrid w:val="0"/>
                <w:sz w:val="28"/>
                <w:szCs w:val="28"/>
                <w:lang w:eastAsia="en-US"/>
              </w:rPr>
              <w:t>Всероссийского конкурса проектов в области социального предпринимательства</w:t>
            </w:r>
          </w:p>
          <w:p w14:paraId="756067AF" w14:textId="77777777" w:rsidR="00735338" w:rsidRPr="00735338" w:rsidRDefault="00735338" w:rsidP="00735338">
            <w:pPr>
              <w:tabs>
                <w:tab w:val="left" w:pos="4962"/>
              </w:tabs>
              <w:spacing w:after="0"/>
              <w:jc w:val="center"/>
              <w:rPr>
                <w:rFonts w:eastAsia="Calibri"/>
                <w:bCs/>
                <w:sz w:val="28"/>
                <w:szCs w:val="28"/>
                <w:lang w:eastAsia="en-US"/>
              </w:rPr>
            </w:pPr>
            <w:r w:rsidRPr="00735338">
              <w:rPr>
                <w:rFonts w:eastAsia="Calibri"/>
                <w:bCs/>
                <w:snapToGrid w:val="0"/>
                <w:sz w:val="28"/>
                <w:szCs w:val="28"/>
                <w:lang w:eastAsia="en-US"/>
              </w:rPr>
              <w:t xml:space="preserve"> «Лучший социальный проект года - 2022»</w:t>
            </w:r>
            <w:bookmarkEnd w:id="0"/>
          </w:p>
          <w:p w14:paraId="1F58FB07" w14:textId="0E7692CC" w:rsidR="001C13CA" w:rsidRDefault="001C13CA" w:rsidP="00735338">
            <w:pPr>
              <w:pStyle w:val="affff3"/>
              <w:jc w:val="center"/>
              <w:rPr>
                <w:rFonts w:ascii="Times New Roman" w:hAnsi="Times New Roman"/>
                <w:sz w:val="28"/>
                <w:szCs w:val="28"/>
                <w:lang w:eastAsia="ar-SA"/>
              </w:rPr>
            </w:pPr>
          </w:p>
          <w:p w14:paraId="00C206D9" w14:textId="3A402FE8" w:rsidR="00735338" w:rsidRDefault="00735338" w:rsidP="00735338">
            <w:pPr>
              <w:pStyle w:val="affff3"/>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04FA74EE" w14:textId="77777777" w:rsidR="00590616" w:rsidRPr="0068358F"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68358F">
        <w:rPr>
          <w:noProof/>
          <w:sz w:val="24"/>
          <w:szCs w:val="24"/>
        </w:rPr>
        <w:fldChar w:fldCharType="begin"/>
      </w:r>
      <w:r w:rsidRPr="0068358F">
        <w:rPr>
          <w:noProof/>
          <w:sz w:val="24"/>
          <w:szCs w:val="24"/>
        </w:rPr>
        <w:instrText xml:space="preserve"> PAGEREF _Toc342035831 \h </w:instrText>
      </w:r>
      <w:r w:rsidRPr="0068358F">
        <w:rPr>
          <w:noProof/>
          <w:sz w:val="24"/>
          <w:szCs w:val="24"/>
        </w:rPr>
      </w:r>
      <w:r w:rsidRPr="0068358F">
        <w:rPr>
          <w:noProof/>
          <w:sz w:val="24"/>
          <w:szCs w:val="24"/>
        </w:rPr>
        <w:fldChar w:fldCharType="separate"/>
      </w:r>
      <w:r w:rsidRPr="0068358F">
        <w:rPr>
          <w:noProof/>
          <w:sz w:val="24"/>
          <w:szCs w:val="24"/>
        </w:rPr>
        <w:t>2</w:t>
      </w:r>
      <w:r w:rsidRPr="0068358F">
        <w:rPr>
          <w:noProof/>
          <w:sz w:val="24"/>
          <w:szCs w:val="24"/>
        </w:rPr>
        <w:fldChar w:fldCharType="end"/>
      </w:r>
    </w:p>
    <w:p w14:paraId="17648F20" w14:textId="77777777" w:rsidR="00590616" w:rsidRPr="00227A7A" w:rsidRDefault="00590616" w:rsidP="00590616">
      <w:pPr>
        <w:pStyle w:val="14"/>
        <w:tabs>
          <w:tab w:val="right" w:leader="dot" w:pos="9912"/>
        </w:tabs>
        <w:jc w:val="both"/>
        <w:rPr>
          <w:bCs w:val="0"/>
          <w:caps w:val="0"/>
          <w:noProof/>
          <w:sz w:val="24"/>
          <w:szCs w:val="24"/>
        </w:rPr>
      </w:pPr>
      <w:r w:rsidRPr="00227A7A">
        <w:rPr>
          <w:noProof/>
          <w:sz w:val="24"/>
          <w:szCs w:val="24"/>
        </w:rPr>
        <w:t xml:space="preserve">РАЗДЕЛ </w:t>
      </w:r>
      <w:r w:rsidRPr="00227A7A">
        <w:rPr>
          <w:noProof/>
          <w:sz w:val="24"/>
          <w:szCs w:val="24"/>
          <w:lang w:val="en-US"/>
        </w:rPr>
        <w:t>I</w:t>
      </w:r>
      <w:r w:rsidRPr="00227A7A">
        <w:rPr>
          <w:noProof/>
          <w:sz w:val="24"/>
          <w:szCs w:val="24"/>
        </w:rPr>
        <w:t>. ПОЛОЖЕНИЕ ОБ ОРГАНИЗАЦИИ И ПРОВЕДЕНИИ ЗАПРОСА ПРЕДЛОЖЕНИЙ</w:t>
      </w:r>
      <w:r w:rsidRPr="00227A7A">
        <w:rPr>
          <w:noProof/>
          <w:sz w:val="24"/>
          <w:szCs w:val="24"/>
        </w:rPr>
        <w:tab/>
        <w:t>3</w:t>
      </w:r>
    </w:p>
    <w:p w14:paraId="07D38F1A" w14:textId="1D2CEA25" w:rsidR="00590616" w:rsidRPr="00227A7A" w:rsidRDefault="00590616" w:rsidP="00590616">
      <w:pPr>
        <w:pStyle w:val="14"/>
        <w:tabs>
          <w:tab w:val="right" w:leader="dot" w:pos="9912"/>
        </w:tabs>
        <w:jc w:val="both"/>
        <w:rPr>
          <w:bCs w:val="0"/>
          <w:caps w:val="0"/>
          <w:noProof/>
          <w:sz w:val="24"/>
          <w:szCs w:val="24"/>
        </w:rPr>
      </w:pPr>
      <w:r w:rsidRPr="00227A7A">
        <w:rPr>
          <w:noProof/>
          <w:sz w:val="24"/>
          <w:szCs w:val="24"/>
        </w:rPr>
        <w:t xml:space="preserve">РАЗДЕЛ </w:t>
      </w:r>
      <w:r w:rsidRPr="00227A7A">
        <w:rPr>
          <w:noProof/>
          <w:sz w:val="24"/>
          <w:szCs w:val="24"/>
          <w:lang w:val="en-US"/>
        </w:rPr>
        <w:t>II</w:t>
      </w:r>
      <w:r w:rsidRPr="00227A7A">
        <w:rPr>
          <w:noProof/>
          <w:sz w:val="24"/>
          <w:szCs w:val="24"/>
        </w:rPr>
        <w:t>. Техническое задание…………………………………………………….......1</w:t>
      </w:r>
      <w:r w:rsidR="00227A7A" w:rsidRPr="00227A7A">
        <w:rPr>
          <w:noProof/>
          <w:sz w:val="24"/>
          <w:szCs w:val="24"/>
        </w:rPr>
        <w:t>2</w:t>
      </w:r>
    </w:p>
    <w:p w14:paraId="5BCDC6EC" w14:textId="4D220FA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27A7A">
        <w:rPr>
          <w:noProof/>
          <w:sz w:val="24"/>
          <w:szCs w:val="24"/>
        </w:rPr>
        <w:t xml:space="preserve">РАЗДЕЛ </w:t>
      </w:r>
      <w:r w:rsidRPr="00227A7A">
        <w:rPr>
          <w:noProof/>
          <w:sz w:val="24"/>
          <w:szCs w:val="24"/>
          <w:lang w:val="en-US"/>
        </w:rPr>
        <w:t>IIi</w:t>
      </w:r>
      <w:r w:rsidRPr="00227A7A">
        <w:rPr>
          <w:noProof/>
          <w:sz w:val="24"/>
          <w:szCs w:val="24"/>
        </w:rPr>
        <w:t>.ОБРАЗЦЫ ФОРМ, ПРЕДСТАВЛЯЕМЫХ В СОСТАВЕ ЗАЯВКИ НА УЧАСТИЕ В ЗАПРОСЕ ПРЕДЛОЖЕНИЙ</w:t>
      </w:r>
      <w:r w:rsidRPr="00227A7A">
        <w:rPr>
          <w:sz w:val="24"/>
          <w:szCs w:val="24"/>
        </w:rPr>
        <w:tab/>
        <w:t>17</w:t>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546022EF" w14:textId="05C8E371" w:rsidR="00735338" w:rsidRPr="00BF0746" w:rsidRDefault="00F34639" w:rsidP="002119E2">
      <w:pPr>
        <w:pStyle w:val="affff3"/>
        <w:ind w:firstLine="567"/>
        <w:jc w:val="both"/>
        <w:rPr>
          <w:rFonts w:ascii="Times New Roman" w:hAnsi="Times New Roman"/>
          <w:sz w:val="24"/>
          <w:szCs w:val="24"/>
          <w:lang w:eastAsia="ar-SA"/>
        </w:rPr>
      </w:pPr>
      <w:r w:rsidRPr="002119E2">
        <w:rPr>
          <w:rFonts w:ascii="Times New Roman" w:hAnsi="Times New Roman"/>
          <w:sz w:val="24"/>
          <w:szCs w:val="24"/>
        </w:rPr>
        <w:t>Запрос предложений</w:t>
      </w:r>
      <w:r w:rsidR="00D7480C" w:rsidRPr="002119E2">
        <w:rPr>
          <w:rFonts w:ascii="Times New Roman" w:hAnsi="Times New Roman"/>
          <w:sz w:val="24"/>
          <w:szCs w:val="24"/>
        </w:rPr>
        <w:t xml:space="preserve"> </w:t>
      </w:r>
      <w:r w:rsidR="00A7543C" w:rsidRPr="002119E2">
        <w:rPr>
          <w:rFonts w:ascii="Times New Roman" w:hAnsi="Times New Roman"/>
          <w:sz w:val="24"/>
          <w:szCs w:val="24"/>
          <w:lang w:eastAsia="ar-SA"/>
        </w:rPr>
        <w:t>на</w:t>
      </w:r>
      <w:r w:rsidR="007520AC" w:rsidRPr="002119E2">
        <w:rPr>
          <w:rFonts w:ascii="Times New Roman" w:hAnsi="Times New Roman"/>
          <w:sz w:val="24"/>
          <w:szCs w:val="24"/>
          <w:lang w:eastAsia="ar-SA"/>
        </w:rPr>
        <w:t xml:space="preserve"> </w:t>
      </w:r>
      <w:r w:rsidR="003A5ADB" w:rsidRPr="002119E2">
        <w:rPr>
          <w:rFonts w:ascii="Times New Roman" w:eastAsia="yandex-sans" w:hAnsi="Times New Roman"/>
          <w:color w:val="000000"/>
          <w:sz w:val="24"/>
          <w:szCs w:val="24"/>
        </w:rPr>
        <w:t xml:space="preserve">право заключения договора </w:t>
      </w:r>
      <w:r w:rsidR="002F3F85" w:rsidRPr="002119E2">
        <w:rPr>
          <w:rFonts w:ascii="Times New Roman" w:eastAsia="yandex-sans" w:hAnsi="Times New Roman"/>
          <w:color w:val="000000"/>
          <w:sz w:val="24"/>
          <w:szCs w:val="24"/>
        </w:rPr>
        <w:t xml:space="preserve">оказания </w:t>
      </w:r>
      <w:r w:rsidR="002F3F85" w:rsidRPr="002119E2">
        <w:rPr>
          <w:rFonts w:ascii="Times New Roman" w:hAnsi="Times New Roman"/>
          <w:sz w:val="24"/>
          <w:szCs w:val="24"/>
          <w:lang w:eastAsia="ar-SA"/>
        </w:rPr>
        <w:t xml:space="preserve">услуг </w:t>
      </w:r>
      <w:r w:rsidR="00735338" w:rsidRPr="002119E2">
        <w:rPr>
          <w:rFonts w:ascii="Times New Roman" w:hAnsi="Times New Roman"/>
          <w:sz w:val="24"/>
          <w:szCs w:val="24"/>
          <w:lang w:eastAsia="ar-SA"/>
        </w:rPr>
        <w:t xml:space="preserve">на оказание услуг </w:t>
      </w:r>
      <w:r w:rsidR="00735338" w:rsidRPr="002119E2">
        <w:rPr>
          <w:rFonts w:ascii="Times New Roman" w:hAnsi="Times New Roman"/>
          <w:bCs/>
          <w:snapToGrid w:val="0"/>
          <w:sz w:val="24"/>
          <w:szCs w:val="24"/>
        </w:rPr>
        <w:t xml:space="preserve">по организации и проведению </w:t>
      </w:r>
      <w:r w:rsidR="00735338" w:rsidRPr="00735338">
        <w:rPr>
          <w:rFonts w:ascii="Times New Roman" w:hAnsi="Times New Roman"/>
          <w:bCs/>
          <w:snapToGrid w:val="0"/>
          <w:sz w:val="24"/>
          <w:szCs w:val="24"/>
        </w:rPr>
        <w:t>регионального этапа</w:t>
      </w:r>
      <w:r w:rsidR="002119E2">
        <w:rPr>
          <w:rFonts w:ascii="Times New Roman" w:hAnsi="Times New Roman"/>
          <w:bCs/>
          <w:snapToGrid w:val="0"/>
          <w:sz w:val="24"/>
          <w:szCs w:val="24"/>
        </w:rPr>
        <w:t xml:space="preserve"> </w:t>
      </w:r>
      <w:r w:rsidR="00735338" w:rsidRPr="00735338">
        <w:rPr>
          <w:rFonts w:ascii="Times New Roman" w:hAnsi="Times New Roman"/>
          <w:bCs/>
          <w:snapToGrid w:val="0"/>
          <w:sz w:val="24"/>
          <w:szCs w:val="24"/>
        </w:rPr>
        <w:t>Всероссийского конкурса проектов в области социального предпринимательства «Лучший социальный проект года - 2022»</w:t>
      </w:r>
      <w:r w:rsidR="002119E2">
        <w:rPr>
          <w:rFonts w:ascii="Times New Roman" w:hAnsi="Times New Roman"/>
          <w:bCs/>
          <w:snapToGrid w:val="0"/>
          <w:sz w:val="24"/>
          <w:szCs w:val="24"/>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1CE84460" w14:textId="77777777" w:rsidR="002119E2" w:rsidRPr="002119E2" w:rsidRDefault="002119E2" w:rsidP="002119E2">
            <w:pPr>
              <w:spacing w:after="0" w:line="259" w:lineRule="auto"/>
              <w:jc w:val="center"/>
              <w:rPr>
                <w:rFonts w:eastAsiaTheme="minorHAnsi" w:cstheme="minorBidi"/>
                <w:lang w:eastAsia="en-US"/>
              </w:rPr>
            </w:pPr>
            <w:r w:rsidRPr="002119E2">
              <w:rPr>
                <w:rFonts w:cstheme="minorBidi"/>
              </w:rPr>
              <w:t>Бушуева Юлия Николаевна</w:t>
            </w:r>
          </w:p>
          <w:p w14:paraId="1593D06C" w14:textId="77777777" w:rsidR="002119E2" w:rsidRPr="002119E2" w:rsidRDefault="002119E2" w:rsidP="002119E2">
            <w:pPr>
              <w:spacing w:after="0" w:line="259" w:lineRule="auto"/>
              <w:jc w:val="center"/>
              <w:rPr>
                <w:rFonts w:eastAsiaTheme="minorHAnsi" w:cstheme="minorBidi"/>
                <w:lang w:eastAsia="en-US"/>
              </w:rPr>
            </w:pPr>
            <w:r w:rsidRPr="002119E2">
              <w:rPr>
                <w:rFonts w:eastAsiaTheme="minorHAnsi" w:cstheme="minorBidi"/>
                <w:lang w:eastAsia="en-US"/>
              </w:rPr>
              <w:t>(адрес) 614096, г. Пермь, ул. Ленина, д. 68, оф. 220</w:t>
            </w:r>
          </w:p>
          <w:p w14:paraId="62AF85E4" w14:textId="77777777" w:rsidR="002119E2" w:rsidRPr="002119E2" w:rsidRDefault="002119E2" w:rsidP="002119E2">
            <w:pPr>
              <w:autoSpaceDE w:val="0"/>
              <w:autoSpaceDN w:val="0"/>
              <w:adjustRightInd w:val="0"/>
              <w:spacing w:after="0" w:line="259" w:lineRule="auto"/>
              <w:jc w:val="center"/>
              <w:rPr>
                <w:rFonts w:eastAsiaTheme="minorHAnsi" w:cstheme="minorBidi"/>
                <w:lang w:eastAsia="en-US"/>
              </w:rPr>
            </w:pPr>
            <w:r w:rsidRPr="002119E2">
              <w:rPr>
                <w:rFonts w:eastAsiaTheme="minorHAnsi" w:cstheme="minorBidi"/>
                <w:lang w:eastAsia="en-US"/>
              </w:rPr>
              <w:t>Тел: (342) 214 99- 09, (доб. 204)</w:t>
            </w:r>
          </w:p>
          <w:p w14:paraId="2C8E3E26" w14:textId="02B060B0" w:rsidR="00074577" w:rsidRPr="009D4879" w:rsidRDefault="002119E2" w:rsidP="002119E2">
            <w:pPr>
              <w:pStyle w:val="afff6"/>
              <w:ind w:right="0"/>
              <w:jc w:val="center"/>
              <w:rPr>
                <w:rFonts w:ascii="Times New Roman" w:hAnsi="Times New Roman"/>
                <w:sz w:val="28"/>
                <w:szCs w:val="28"/>
              </w:rPr>
            </w:pPr>
            <w:r w:rsidRPr="002119E2">
              <w:rPr>
                <w:rFonts w:ascii="Times New Roman" w:eastAsiaTheme="minorHAnsi" w:hAnsi="Times New Roman" w:cstheme="minorBidi"/>
                <w:sz w:val="24"/>
                <w:szCs w:val="24"/>
                <w:lang w:eastAsia="en-US"/>
              </w:rPr>
              <w:t xml:space="preserve">эл. почта: </w:t>
            </w:r>
            <w:proofErr w:type="spellStart"/>
            <w:r w:rsidRPr="002119E2">
              <w:rPr>
                <w:rFonts w:ascii="Times New Roman" w:hAnsi="Times New Roman" w:cstheme="minorBidi"/>
                <w:sz w:val="24"/>
                <w:szCs w:val="24"/>
                <w:lang w:val="en-US"/>
              </w:rPr>
              <w:t>bushueva</w:t>
            </w:r>
            <w:proofErr w:type="spellEnd"/>
            <w:r w:rsidRPr="002119E2">
              <w:rPr>
                <w:rFonts w:ascii="Times New Roman" w:hAnsi="Times New Roman" w:cstheme="minorBidi"/>
                <w:sz w:val="24"/>
                <w:szCs w:val="24"/>
              </w:rPr>
              <w:t>@</w:t>
            </w:r>
            <w:proofErr w:type="spellStart"/>
            <w:r w:rsidRPr="002119E2">
              <w:rPr>
                <w:rFonts w:ascii="Times New Roman" w:hAnsi="Times New Roman" w:cstheme="minorBidi"/>
                <w:sz w:val="24"/>
                <w:szCs w:val="24"/>
                <w:lang w:val="en-US"/>
              </w:rPr>
              <w:t>frp</w:t>
            </w:r>
            <w:proofErr w:type="spellEnd"/>
            <w:r w:rsidRPr="002119E2">
              <w:rPr>
                <w:rFonts w:ascii="Times New Roman" w:hAnsi="Times New Roman" w:cstheme="minorBidi"/>
                <w:sz w:val="24"/>
                <w:szCs w:val="24"/>
              </w:rPr>
              <w:t>59.</w:t>
            </w:r>
            <w:proofErr w:type="spellStart"/>
            <w:r w:rsidRPr="002119E2">
              <w:rPr>
                <w:rFonts w:ascii="Times New Roman" w:hAnsi="Times New Roman" w:cstheme="minorBidi"/>
                <w:sz w:val="24"/>
                <w:szCs w:val="24"/>
                <w:lang w:val="en-US"/>
              </w:rPr>
              <w:t>ru</w:t>
            </w:r>
            <w:proofErr w:type="spellEnd"/>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52AEF8DC" w:rsidR="002F3F85" w:rsidRPr="00BF0746" w:rsidRDefault="002119E2" w:rsidP="002119E2">
            <w:pPr>
              <w:pStyle w:val="affff3"/>
              <w:jc w:val="both"/>
              <w:rPr>
                <w:rFonts w:ascii="Times New Roman" w:hAnsi="Times New Roman"/>
                <w:sz w:val="24"/>
                <w:szCs w:val="24"/>
                <w:lang w:eastAsia="ar-SA"/>
              </w:rPr>
            </w:pPr>
            <w:r w:rsidRPr="002119E2">
              <w:rPr>
                <w:rFonts w:ascii="Times New Roman" w:eastAsia="yandex-sans" w:hAnsi="Times New Roman"/>
                <w:color w:val="000000"/>
                <w:sz w:val="24"/>
                <w:szCs w:val="24"/>
              </w:rPr>
              <w:t>оказани</w:t>
            </w:r>
            <w:r>
              <w:rPr>
                <w:rFonts w:ascii="Times New Roman" w:eastAsia="yandex-sans" w:hAnsi="Times New Roman"/>
                <w:color w:val="000000"/>
                <w:sz w:val="24"/>
                <w:szCs w:val="24"/>
              </w:rPr>
              <w:t>е</w:t>
            </w:r>
            <w:r w:rsidRPr="002119E2">
              <w:rPr>
                <w:rFonts w:ascii="Times New Roman" w:eastAsia="yandex-sans" w:hAnsi="Times New Roman"/>
                <w:color w:val="000000"/>
                <w:sz w:val="24"/>
                <w:szCs w:val="24"/>
              </w:rPr>
              <w:t xml:space="preserve"> </w:t>
            </w:r>
            <w:r w:rsidRPr="002119E2">
              <w:rPr>
                <w:rFonts w:ascii="Times New Roman" w:hAnsi="Times New Roman"/>
                <w:sz w:val="24"/>
                <w:szCs w:val="24"/>
                <w:lang w:eastAsia="ar-SA"/>
              </w:rPr>
              <w:t xml:space="preserve">услуг на оказание услуг </w:t>
            </w:r>
            <w:r w:rsidRPr="002119E2">
              <w:rPr>
                <w:rFonts w:ascii="Times New Roman" w:hAnsi="Times New Roman"/>
                <w:bCs/>
                <w:snapToGrid w:val="0"/>
                <w:sz w:val="24"/>
                <w:szCs w:val="24"/>
              </w:rPr>
              <w:t xml:space="preserve">по организации и проведению </w:t>
            </w:r>
            <w:r w:rsidRPr="00735338">
              <w:rPr>
                <w:rFonts w:ascii="Times New Roman" w:hAnsi="Times New Roman"/>
                <w:bCs/>
                <w:snapToGrid w:val="0"/>
                <w:sz w:val="24"/>
                <w:szCs w:val="24"/>
              </w:rPr>
              <w:t>регионального этапа</w:t>
            </w:r>
            <w:r>
              <w:rPr>
                <w:rFonts w:ascii="Times New Roman" w:hAnsi="Times New Roman"/>
                <w:bCs/>
                <w:snapToGrid w:val="0"/>
                <w:sz w:val="24"/>
                <w:szCs w:val="24"/>
              </w:rPr>
              <w:t xml:space="preserve"> </w:t>
            </w:r>
            <w:r w:rsidRPr="00735338">
              <w:rPr>
                <w:rFonts w:ascii="Times New Roman" w:hAnsi="Times New Roman"/>
                <w:bCs/>
                <w:snapToGrid w:val="0"/>
                <w:sz w:val="24"/>
                <w:szCs w:val="24"/>
              </w:rPr>
              <w:t>Всероссийского конкурса проектов в области социального предпринимательства «Лучший социальный проект года - 2022»</w:t>
            </w:r>
            <w:r>
              <w:rPr>
                <w:rFonts w:ascii="Times New Roman" w:hAnsi="Times New Roman"/>
                <w:bCs/>
                <w:snapToGrid w:val="0"/>
                <w:sz w:val="24"/>
                <w:szCs w:val="24"/>
              </w:rPr>
              <w:t>.</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1A98CA0C" w14:textId="77777777" w:rsidR="002119E2" w:rsidRPr="002119E2" w:rsidRDefault="002119E2" w:rsidP="002119E2">
            <w:pPr>
              <w:tabs>
                <w:tab w:val="left" w:pos="4962"/>
              </w:tabs>
              <w:suppressAutoHyphens/>
              <w:spacing w:after="0"/>
              <w:rPr>
                <w:lang w:eastAsia="ar-SA"/>
              </w:rPr>
            </w:pPr>
            <w:r w:rsidRPr="002119E2">
              <w:rPr>
                <w:lang w:eastAsia="ar-SA"/>
              </w:rPr>
              <w:t xml:space="preserve">Начало оказания услуг: с даты заключения договора. </w:t>
            </w:r>
          </w:p>
          <w:p w14:paraId="2E97BAE5" w14:textId="228C1C23" w:rsidR="002119E2" w:rsidRPr="00B44B37" w:rsidRDefault="002119E2" w:rsidP="00525EE4">
            <w:pPr>
              <w:suppressAutoHyphens/>
              <w:spacing w:after="0"/>
            </w:pPr>
            <w:r w:rsidRPr="002119E2">
              <w:rPr>
                <w:lang w:eastAsia="ar-SA"/>
              </w:rPr>
              <w:t>Окончание оказания услуг: не позднее 31 октября 2022 года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AB48476" w:rsidR="00E5406D" w:rsidRPr="007520AC" w:rsidRDefault="002119E2" w:rsidP="00E5406D">
            <w:pPr>
              <w:suppressAutoHyphens/>
              <w:spacing w:after="160" w:line="259" w:lineRule="auto"/>
              <w:jc w:val="left"/>
              <w:rPr>
                <w:color w:val="000000" w:themeColor="text1"/>
                <w:lang w:eastAsia="ar-SA"/>
              </w:rPr>
            </w:pPr>
            <w:bookmarkStart w:id="13" w:name="_Hlk106185732"/>
            <w:r w:rsidRPr="001B565C">
              <w:rPr>
                <w:lang w:eastAsia="ar-SA"/>
              </w:rPr>
              <w:t>30</w:t>
            </w:r>
            <w:r>
              <w:rPr>
                <w:lang w:eastAsia="ar-SA"/>
              </w:rPr>
              <w:t>5</w:t>
            </w:r>
            <w:r w:rsidRPr="001B565C">
              <w:rPr>
                <w:lang w:eastAsia="ar-SA"/>
              </w:rPr>
              <w:t xml:space="preserve"> 000 (триста</w:t>
            </w:r>
            <w:r>
              <w:rPr>
                <w:lang w:eastAsia="ar-SA"/>
              </w:rPr>
              <w:t xml:space="preserve"> пять </w:t>
            </w:r>
            <w:r w:rsidRPr="001B565C">
              <w:rPr>
                <w:lang w:eastAsia="ar-SA"/>
              </w:rPr>
              <w:t>тысяч) рублей 00 копеек</w:t>
            </w:r>
            <w:bookmarkEnd w:id="13"/>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CDDDE2D" w14:textId="77777777" w:rsidR="002119E2" w:rsidRPr="002119E2" w:rsidRDefault="002119E2" w:rsidP="002119E2">
            <w:pPr>
              <w:widowControl w:val="0"/>
              <w:spacing w:after="0"/>
              <w:rPr>
                <w:rFonts w:eastAsia="Calibri"/>
                <w:lang w:eastAsia="en-US"/>
              </w:rPr>
            </w:pPr>
            <w:r w:rsidRPr="002119E2">
              <w:rPr>
                <w:rFonts w:eastAsia="Calibri"/>
                <w:lang w:eastAsia="en-US"/>
              </w:rPr>
              <w:t>Оплата за оказанные услуги производится в следующем порядке:</w:t>
            </w:r>
          </w:p>
          <w:p w14:paraId="56A12C21" w14:textId="77777777" w:rsidR="002119E2" w:rsidRPr="002119E2" w:rsidRDefault="002119E2" w:rsidP="002119E2">
            <w:pPr>
              <w:widowControl w:val="0"/>
              <w:spacing w:after="0"/>
              <w:rPr>
                <w:rFonts w:eastAsia="Calibri"/>
                <w:lang w:eastAsia="en-US"/>
              </w:rPr>
            </w:pPr>
            <w:r w:rsidRPr="002119E2">
              <w:rPr>
                <w:rFonts w:eastAsia="Calibri"/>
                <w:lang w:eastAsia="en-US"/>
              </w:rPr>
              <w:t>- предоплата в размере 30% от общей стоимости услуг по настоящему договору в течение 10 (десяти) рабочих дней с даты подписания договора, на основании выставленного счета;</w:t>
            </w:r>
          </w:p>
          <w:p w14:paraId="0CF8BBD3" w14:textId="0026C848" w:rsidR="00E5406D" w:rsidRPr="00F7732F" w:rsidRDefault="002119E2" w:rsidP="002119E2">
            <w:pPr>
              <w:autoSpaceDE w:val="0"/>
              <w:autoSpaceDN w:val="0"/>
              <w:adjustRightInd w:val="0"/>
              <w:ind w:left="31" w:hanging="3"/>
              <w:rPr>
                <w:rFonts w:eastAsiaTheme="minorHAnsi"/>
                <w:lang w:eastAsia="en-US"/>
              </w:rPr>
            </w:pPr>
            <w:r w:rsidRPr="002119E2">
              <w:rPr>
                <w:rFonts w:eastAsia="Calibri"/>
                <w:lang w:eastAsia="en-US"/>
              </w:rPr>
              <w:t>- оставшаяся часть в размере 70 % от общей стоимости договора после подписания акта сдачи – приемки оказанных услуг, на основании выставленного счета.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5406D" w:rsidRPr="00B44B37"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90616" w:rsidRDefault="00E5406D" w:rsidP="00E5406D">
            <w:pPr>
              <w:spacing w:after="0"/>
              <w:rPr>
                <w:rFonts w:eastAsiaTheme="minorHAnsi"/>
                <w:b/>
                <w:bCs/>
                <w:lang w:eastAsia="en-US"/>
              </w:rPr>
            </w:pPr>
            <w:r w:rsidRPr="00590616">
              <w:rPr>
                <w:rFonts w:eastAsiaTheme="minorHAnsi"/>
                <w:b/>
                <w:bCs/>
                <w:lang w:eastAsia="en-US"/>
              </w:rPr>
              <w:t>Участники закупки вправе представить следующие документы:</w:t>
            </w:r>
            <w:bookmarkStart w:id="14" w:name="_Hlk51232121"/>
          </w:p>
          <w:bookmarkEnd w:id="14"/>
          <w:p w14:paraId="5E028430" w14:textId="306B1104" w:rsidR="0004330C" w:rsidRPr="0004330C" w:rsidRDefault="00E5406D" w:rsidP="0004330C">
            <w:pPr>
              <w:pStyle w:val="affff3"/>
              <w:numPr>
                <w:ilvl w:val="0"/>
                <w:numId w:val="46"/>
              </w:numPr>
              <w:suppressAutoHyphens/>
              <w:ind w:left="38" w:hanging="38"/>
              <w:jc w:val="both"/>
              <w:rPr>
                <w:rFonts w:ascii="Times New Roman" w:hAnsi="Times New Roman"/>
                <w:color w:val="000000" w:themeColor="text1"/>
                <w:shd w:val="clear" w:color="auto" w:fill="FFFFFF"/>
              </w:rPr>
            </w:pPr>
            <w:r w:rsidRPr="0004330C">
              <w:rPr>
                <w:rFonts w:ascii="Times New Roman" w:eastAsia="Courier New" w:hAnsi="Times New Roman"/>
                <w:bCs/>
                <w:iCs/>
                <w:sz w:val="24"/>
                <w:szCs w:val="24"/>
              </w:rPr>
              <w:t xml:space="preserve">Документы, </w:t>
            </w:r>
            <w:bookmarkStart w:id="15" w:name="_Hlk97831019"/>
            <w:r w:rsidR="0004330C" w:rsidRPr="0004330C">
              <w:rPr>
                <w:rFonts w:ascii="Times New Roman" w:eastAsia="Courier New" w:hAnsi="Times New Roman"/>
                <w:bCs/>
                <w:iCs/>
                <w:sz w:val="24"/>
                <w:szCs w:val="24"/>
              </w:rPr>
              <w:t>подтверждающие наличие у</w:t>
            </w:r>
            <w:r w:rsidR="0004330C" w:rsidRPr="0004330C">
              <w:rPr>
                <w:rFonts w:ascii="Times New Roman" w:hAnsi="Times New Roman"/>
                <w:color w:val="000000" w:themeColor="text1"/>
                <w:sz w:val="24"/>
                <w:szCs w:val="24"/>
              </w:rPr>
              <w:t xml:space="preserve"> </w:t>
            </w:r>
            <w:r w:rsidR="0004330C" w:rsidRPr="0004330C">
              <w:rPr>
                <w:rFonts w:ascii="Times New Roman" w:hAnsi="Times New Roman"/>
                <w:color w:val="000000" w:themeColor="text1"/>
                <w:sz w:val="24"/>
                <w:szCs w:val="24"/>
              </w:rPr>
              <w:t xml:space="preserve">участника закупки </w:t>
            </w:r>
            <w:r w:rsidR="0004330C" w:rsidRPr="0004330C">
              <w:rPr>
                <w:rFonts w:ascii="Times New Roman" w:hAnsi="Times New Roman"/>
                <w:color w:val="000000" w:themeColor="text1"/>
                <w:sz w:val="24"/>
                <w:szCs w:val="24"/>
                <w:u w:val="single"/>
              </w:rPr>
              <w:t xml:space="preserve">опыта в </w:t>
            </w:r>
            <w:r w:rsidR="0004330C" w:rsidRPr="0004330C">
              <w:rPr>
                <w:rFonts w:ascii="Times New Roman" w:hAnsi="Times New Roman"/>
                <w:color w:val="000000" w:themeColor="text1"/>
                <w:sz w:val="24"/>
                <w:szCs w:val="24"/>
                <w:u w:val="single"/>
                <w:shd w:val="clear" w:color="auto" w:fill="FFFFFF"/>
              </w:rPr>
              <w:t>оказани</w:t>
            </w:r>
            <w:r w:rsidR="0004330C">
              <w:rPr>
                <w:rFonts w:ascii="Times New Roman" w:hAnsi="Times New Roman"/>
                <w:color w:val="000000" w:themeColor="text1"/>
                <w:sz w:val="24"/>
                <w:szCs w:val="24"/>
                <w:u w:val="single"/>
                <w:shd w:val="clear" w:color="auto" w:fill="FFFFFF"/>
              </w:rPr>
              <w:t>и</w:t>
            </w:r>
            <w:r w:rsidR="0004330C" w:rsidRPr="0004330C">
              <w:rPr>
                <w:rFonts w:ascii="Times New Roman" w:hAnsi="Times New Roman"/>
                <w:color w:val="000000" w:themeColor="text1"/>
                <w:sz w:val="24"/>
                <w:szCs w:val="24"/>
                <w:u w:val="single"/>
                <w:shd w:val="clear" w:color="auto" w:fill="FFFFFF"/>
              </w:rPr>
              <w:t xml:space="preserve"> услуг по проведению и организации конкурсов среди предпринимателей и СОНКО</w:t>
            </w:r>
            <w:r w:rsidR="0004330C" w:rsidRPr="0004330C">
              <w:rPr>
                <w:rFonts w:ascii="Times New Roman" w:hAnsi="Times New Roman"/>
                <w:color w:val="000000" w:themeColor="text1"/>
                <w:shd w:val="clear" w:color="auto" w:fill="FFFFFF"/>
              </w:rPr>
              <w:t xml:space="preserve">. </w:t>
            </w:r>
          </w:p>
          <w:p w14:paraId="0105C8BB" w14:textId="21791444" w:rsidR="00065968" w:rsidRPr="00065968" w:rsidRDefault="00065968" w:rsidP="00065968">
            <w:pPr>
              <w:suppressAutoHyphens/>
              <w:spacing w:after="160" w:line="259" w:lineRule="auto"/>
              <w:ind w:left="34"/>
              <w:contextualSpacing/>
              <w:rPr>
                <w:bCs/>
                <w:lang w:eastAsia="ar-SA"/>
              </w:rPr>
            </w:pPr>
            <w:r w:rsidRPr="0038675B">
              <w:rPr>
                <w:b/>
                <w:bCs/>
              </w:rPr>
              <w:t>Документы должны быть предоставлены за период времени с 01.0</w:t>
            </w:r>
            <w:r>
              <w:rPr>
                <w:b/>
                <w:bCs/>
              </w:rPr>
              <w:t>8.</w:t>
            </w:r>
            <w:r w:rsidRPr="0038675B">
              <w:rPr>
                <w:b/>
                <w:bCs/>
              </w:rPr>
              <w:t>2021 – 01.0</w:t>
            </w:r>
            <w:r>
              <w:rPr>
                <w:b/>
                <w:bCs/>
              </w:rPr>
              <w:t>8.</w:t>
            </w:r>
            <w:r w:rsidRPr="0038675B">
              <w:rPr>
                <w:b/>
                <w:bCs/>
              </w:rPr>
              <w:t>2022.</w:t>
            </w:r>
          </w:p>
          <w:p w14:paraId="65DC4E63" w14:textId="77777777" w:rsidR="00E8158A" w:rsidRDefault="00E5406D" w:rsidP="00E8158A">
            <w:pPr>
              <w:spacing w:after="0"/>
              <w:rPr>
                <w:rFonts w:eastAsiaTheme="minorHAnsi"/>
                <w:lang w:eastAsia="en-US"/>
              </w:rPr>
            </w:pPr>
            <w:r w:rsidRPr="00590616">
              <w:rPr>
                <w:lang w:eastAsia="ar-SA"/>
              </w:rPr>
              <w:t xml:space="preserve">Документы рекомендовано сопроводить таблицей по </w:t>
            </w:r>
            <w:r w:rsidRPr="00590616">
              <w:rPr>
                <w:rFonts w:eastAsiaTheme="minorHAnsi"/>
                <w:lang w:eastAsia="en-US"/>
              </w:rPr>
              <w:t>Форме 5 Раздел III Образцы форм, представляемых в составе заявки на участие в запросе предложений).</w:t>
            </w:r>
          </w:p>
          <w:p w14:paraId="076D3676" w14:textId="77777777" w:rsidR="00E5406D" w:rsidRPr="00590616" w:rsidRDefault="00E5406D" w:rsidP="00E5406D">
            <w:pPr>
              <w:pStyle w:val="affff3"/>
              <w:jc w:val="both"/>
              <w:rPr>
                <w:rFonts w:ascii="Times New Roman" w:eastAsiaTheme="minorHAnsi" w:hAnsi="Times New Roman"/>
                <w:sz w:val="24"/>
                <w:szCs w:val="24"/>
                <w:lang w:eastAsia="ar-SA"/>
              </w:rPr>
            </w:pPr>
          </w:p>
          <w:p w14:paraId="20ACCE8D" w14:textId="4FE7D671" w:rsidR="00E5406D" w:rsidRPr="00590616" w:rsidRDefault="00E5406D" w:rsidP="001A5E4A">
            <w:pPr>
              <w:pStyle w:val="affff3"/>
              <w:ind w:left="31"/>
              <w:jc w:val="both"/>
              <w:rPr>
                <w:rFonts w:ascii="Times New Roman" w:hAnsi="Times New Roman"/>
                <w:bCs/>
                <w:sz w:val="24"/>
                <w:szCs w:val="24"/>
                <w:u w:val="single"/>
              </w:rPr>
            </w:pPr>
            <w:r w:rsidRPr="00590616">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90616">
              <w:rPr>
                <w:rFonts w:ascii="Times New Roman" w:eastAsiaTheme="minorHAnsi" w:hAnsi="Times New Roman"/>
                <w:sz w:val="24"/>
                <w:szCs w:val="24"/>
                <w:lang w:eastAsia="ar-SA"/>
              </w:rPr>
              <w:t>В случае если предмет договора на оказание услуги не виден в подтверждающих документах (не указан, не прописан, документы к рассмотрению комиссией не принимаются.</w:t>
            </w:r>
            <w:bookmarkEnd w:id="15"/>
          </w:p>
          <w:p w14:paraId="5BF3EA53" w14:textId="508286B3" w:rsidR="0004330C" w:rsidRPr="00590616" w:rsidRDefault="0004330C" w:rsidP="0004330C">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9BD1CFF"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04330C">
              <w:rPr>
                <w:rFonts w:eastAsiaTheme="minorHAnsi"/>
                <w:b/>
                <w:bCs/>
                <w:lang w:eastAsia="en-US"/>
              </w:rPr>
              <w:t>7</w:t>
            </w:r>
            <w:r w:rsidRPr="00C051FA">
              <w:rPr>
                <w:rFonts w:eastAsiaTheme="minorHAnsi"/>
                <w:b/>
                <w:bCs/>
                <w:lang w:eastAsia="en-US"/>
              </w:rPr>
              <w:t>-00 часов местного времени</w:t>
            </w:r>
          </w:p>
          <w:p w14:paraId="1975D784" w14:textId="31D258AD"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5E3B39">
              <w:rPr>
                <w:rFonts w:eastAsiaTheme="minorHAnsi"/>
                <w:b/>
                <w:bCs/>
                <w:lang w:eastAsia="en-US"/>
              </w:rPr>
              <w:t>2</w:t>
            </w:r>
            <w:r w:rsidR="0004330C">
              <w:rPr>
                <w:rFonts w:eastAsiaTheme="minorHAnsi"/>
                <w:b/>
                <w:bCs/>
                <w:lang w:eastAsia="en-US"/>
              </w:rPr>
              <w:t>5</w:t>
            </w:r>
            <w:r w:rsidRPr="00C051FA">
              <w:rPr>
                <w:rFonts w:eastAsiaTheme="minorHAnsi"/>
                <w:b/>
                <w:bCs/>
                <w:lang w:eastAsia="en-US"/>
              </w:rPr>
              <w:t>»</w:t>
            </w:r>
            <w:r w:rsidR="005E3B39">
              <w:rPr>
                <w:rFonts w:eastAsiaTheme="minorHAnsi"/>
                <w:b/>
                <w:bCs/>
                <w:lang w:eastAsia="en-US"/>
              </w:rPr>
              <w:t xml:space="preserve"> августа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w:t>
            </w:r>
            <w:r w:rsidRPr="00B44B37">
              <w:lastRenderedPageBreak/>
              <w:t xml:space="preserve">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6C6BDDF" w:rsidR="00E5406D" w:rsidRPr="003044A1" w:rsidRDefault="00E5406D" w:rsidP="00E5406D">
            <w:pPr>
              <w:pStyle w:val="33"/>
              <w:numPr>
                <w:ilvl w:val="0"/>
                <w:numId w:val="0"/>
              </w:numPr>
              <w:tabs>
                <w:tab w:val="num" w:pos="1620"/>
              </w:tabs>
              <w:rPr>
                <w:szCs w:val="24"/>
              </w:rPr>
            </w:pPr>
            <w:r w:rsidRPr="00C051FA">
              <w:rPr>
                <w:bCs/>
                <w:szCs w:val="24"/>
              </w:rPr>
              <w:t>Не позднее «</w:t>
            </w:r>
            <w:r>
              <w:rPr>
                <w:bCs/>
                <w:szCs w:val="24"/>
              </w:rPr>
              <w:t>2</w:t>
            </w:r>
            <w:r w:rsidR="005E3B39">
              <w:rPr>
                <w:bCs/>
                <w:szCs w:val="24"/>
              </w:rPr>
              <w:t>6</w:t>
            </w:r>
            <w:r w:rsidRPr="00C051FA">
              <w:rPr>
                <w:bCs/>
                <w:szCs w:val="24"/>
              </w:rPr>
              <w:t>»</w:t>
            </w:r>
            <w:r>
              <w:rPr>
                <w:bCs/>
                <w:szCs w:val="24"/>
              </w:rPr>
              <w:t xml:space="preserve"> </w:t>
            </w:r>
            <w:r w:rsidR="00B377F3">
              <w:rPr>
                <w:bCs/>
                <w:szCs w:val="24"/>
              </w:rPr>
              <w:t>августа</w:t>
            </w:r>
            <w:r>
              <w:rPr>
                <w:bCs/>
                <w:szCs w:val="24"/>
              </w:rPr>
              <w:t xml:space="preserve">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27699A65" w14:textId="77777777" w:rsidR="00630BBD" w:rsidRPr="00630BBD" w:rsidRDefault="00630BBD" w:rsidP="00630BBD">
            <w:pPr>
              <w:suppressAutoHyphens/>
              <w:spacing w:after="0"/>
              <w:jc w:val="left"/>
              <w:rPr>
                <w:rFonts w:eastAsia="Calibri"/>
                <w:b/>
                <w:sz w:val="22"/>
                <w:szCs w:val="22"/>
                <w:lang w:eastAsia="ar-SA"/>
              </w:rPr>
            </w:pPr>
            <w:r w:rsidRPr="00630BBD">
              <w:rPr>
                <w:rFonts w:eastAsia="Calibri"/>
                <w:b/>
                <w:sz w:val="22"/>
                <w:szCs w:val="22"/>
                <w:lang w:eastAsia="ar-SA"/>
              </w:rPr>
              <w:lastRenderedPageBreak/>
              <w:t>Критерии оценки участников закупки:</w:t>
            </w:r>
          </w:p>
          <w:p w14:paraId="1954D8F4" w14:textId="77777777" w:rsidR="00630BBD" w:rsidRPr="00630BBD" w:rsidRDefault="00630BBD" w:rsidP="00630BBD">
            <w:pPr>
              <w:numPr>
                <w:ilvl w:val="0"/>
                <w:numId w:val="49"/>
              </w:numPr>
              <w:spacing w:after="0" w:line="276" w:lineRule="auto"/>
              <w:ind w:left="31" w:firstLine="0"/>
              <w:contextualSpacing/>
              <w:rPr>
                <w:rFonts w:eastAsia="Calibri"/>
                <w:color w:val="000000"/>
                <w:sz w:val="22"/>
                <w:szCs w:val="22"/>
                <w:shd w:val="clear" w:color="auto" w:fill="FFFFFF"/>
                <w:lang w:eastAsia="en-US"/>
              </w:rPr>
            </w:pPr>
            <w:r w:rsidRPr="00630BBD">
              <w:rPr>
                <w:rFonts w:eastAsia="Calibri"/>
                <w:color w:val="000000"/>
                <w:sz w:val="22"/>
                <w:szCs w:val="22"/>
                <w:shd w:val="clear" w:color="auto" w:fill="FFFFFF"/>
                <w:lang w:eastAsia="en-US"/>
              </w:rPr>
              <w:t>Продолжительность предпринимательской деятельности участника закупки с даты государственной регистрации:</w:t>
            </w:r>
          </w:p>
          <w:p w14:paraId="6713CE52" w14:textId="77777777" w:rsidR="00630BBD" w:rsidRPr="00630BBD" w:rsidRDefault="00630BBD" w:rsidP="00630BBD">
            <w:pPr>
              <w:numPr>
                <w:ilvl w:val="0"/>
                <w:numId w:val="47"/>
              </w:numPr>
              <w:spacing w:after="0" w:line="259" w:lineRule="auto"/>
              <w:ind w:left="31" w:firstLine="0"/>
              <w:contextualSpacing/>
              <w:jc w:val="left"/>
              <w:rPr>
                <w:rFonts w:eastAsia="Calibri"/>
                <w:color w:val="000000"/>
                <w:sz w:val="22"/>
                <w:szCs w:val="22"/>
                <w:shd w:val="clear" w:color="auto" w:fill="FFFFFF"/>
                <w:lang w:eastAsia="en-US"/>
              </w:rPr>
            </w:pPr>
            <w:r w:rsidRPr="00630BBD">
              <w:rPr>
                <w:rFonts w:eastAsia="Calibri"/>
                <w:color w:val="000000"/>
                <w:sz w:val="22"/>
                <w:szCs w:val="22"/>
                <w:shd w:val="clear" w:color="auto" w:fill="FFFFFF"/>
                <w:lang w:eastAsia="en-US"/>
              </w:rPr>
              <w:t>до 1 года – 0 баллов</w:t>
            </w:r>
          </w:p>
          <w:p w14:paraId="7DDF1D24" w14:textId="77777777" w:rsidR="00630BBD" w:rsidRPr="00630BBD" w:rsidRDefault="00630BBD" w:rsidP="00630BBD">
            <w:pPr>
              <w:numPr>
                <w:ilvl w:val="0"/>
                <w:numId w:val="47"/>
              </w:numPr>
              <w:spacing w:after="0" w:line="259" w:lineRule="auto"/>
              <w:ind w:left="31" w:firstLine="0"/>
              <w:contextualSpacing/>
              <w:jc w:val="left"/>
              <w:rPr>
                <w:rFonts w:eastAsia="Calibri"/>
                <w:color w:val="000000"/>
                <w:sz w:val="22"/>
                <w:szCs w:val="22"/>
                <w:shd w:val="clear" w:color="auto" w:fill="FFFFFF"/>
                <w:lang w:eastAsia="en-US"/>
              </w:rPr>
            </w:pPr>
            <w:r w:rsidRPr="00630BBD">
              <w:rPr>
                <w:rFonts w:eastAsia="Calibri"/>
                <w:color w:val="000000"/>
                <w:sz w:val="22"/>
                <w:szCs w:val="22"/>
                <w:shd w:val="clear" w:color="auto" w:fill="FFFFFF"/>
                <w:lang w:eastAsia="en-US"/>
              </w:rPr>
              <w:t>от 1 до 05лет включительно – 3 баллов</w:t>
            </w:r>
          </w:p>
          <w:p w14:paraId="736DE9DB" w14:textId="77777777" w:rsidR="00630BBD" w:rsidRPr="00630BBD" w:rsidRDefault="00630BBD" w:rsidP="00630BBD">
            <w:pPr>
              <w:numPr>
                <w:ilvl w:val="0"/>
                <w:numId w:val="47"/>
              </w:numPr>
              <w:spacing w:after="0" w:line="259" w:lineRule="auto"/>
              <w:ind w:left="31" w:firstLine="0"/>
              <w:contextualSpacing/>
              <w:jc w:val="left"/>
              <w:rPr>
                <w:rFonts w:eastAsia="Calibri"/>
                <w:color w:val="000000"/>
                <w:sz w:val="22"/>
                <w:szCs w:val="22"/>
                <w:shd w:val="clear" w:color="auto" w:fill="FFFFFF"/>
                <w:lang w:eastAsia="en-US"/>
              </w:rPr>
            </w:pPr>
            <w:r w:rsidRPr="00630BBD">
              <w:rPr>
                <w:rFonts w:eastAsia="Calibri"/>
                <w:color w:val="000000"/>
                <w:sz w:val="22"/>
                <w:szCs w:val="22"/>
                <w:shd w:val="clear" w:color="auto" w:fill="FFFFFF"/>
                <w:lang w:eastAsia="en-US"/>
              </w:rPr>
              <w:t>свыше 5– 5 баллов</w:t>
            </w:r>
          </w:p>
          <w:p w14:paraId="5AB17975" w14:textId="77777777" w:rsidR="00630BBD" w:rsidRPr="00630BBD" w:rsidRDefault="00630BBD" w:rsidP="00630BBD">
            <w:pPr>
              <w:spacing w:after="0"/>
              <w:ind w:left="38"/>
              <w:contextualSpacing/>
              <w:jc w:val="left"/>
              <w:rPr>
                <w:rFonts w:eastAsia="Calibri"/>
                <w:color w:val="000000"/>
                <w:sz w:val="22"/>
                <w:szCs w:val="22"/>
                <w:shd w:val="clear" w:color="auto" w:fill="FFFFFF"/>
                <w:lang w:eastAsia="en-US"/>
              </w:rPr>
            </w:pPr>
          </w:p>
          <w:p w14:paraId="658D63EE" w14:textId="77777777" w:rsidR="00630BBD" w:rsidRPr="00630BBD" w:rsidRDefault="00630BBD" w:rsidP="00630BBD">
            <w:pPr>
              <w:numPr>
                <w:ilvl w:val="0"/>
                <w:numId w:val="49"/>
              </w:numPr>
              <w:suppressAutoHyphens/>
              <w:spacing w:after="0" w:line="259" w:lineRule="auto"/>
              <w:ind w:left="38" w:hanging="38"/>
              <w:rPr>
                <w:rFonts w:eastAsia="Calibri"/>
                <w:color w:val="000000" w:themeColor="text1"/>
                <w:sz w:val="22"/>
                <w:szCs w:val="22"/>
                <w:shd w:val="clear" w:color="auto" w:fill="FFFFFF"/>
                <w:lang w:eastAsia="en-US"/>
              </w:rPr>
            </w:pPr>
            <w:r w:rsidRPr="00630BBD">
              <w:rPr>
                <w:rFonts w:eastAsia="Calibri"/>
                <w:color w:val="000000" w:themeColor="text1"/>
                <w:sz w:val="22"/>
                <w:szCs w:val="22"/>
                <w:lang w:eastAsia="en-US"/>
              </w:rPr>
              <w:t xml:space="preserve">Наличие у участника закупки </w:t>
            </w:r>
            <w:r w:rsidRPr="00630BBD">
              <w:rPr>
                <w:rFonts w:eastAsia="Calibri"/>
                <w:color w:val="000000" w:themeColor="text1"/>
                <w:sz w:val="22"/>
                <w:szCs w:val="22"/>
                <w:u w:val="single"/>
                <w:lang w:eastAsia="en-US"/>
              </w:rPr>
              <w:t xml:space="preserve">опыта в </w:t>
            </w:r>
            <w:r w:rsidRPr="00630BBD">
              <w:rPr>
                <w:rFonts w:eastAsia="Calibri"/>
                <w:color w:val="000000" w:themeColor="text1"/>
                <w:sz w:val="22"/>
                <w:szCs w:val="22"/>
                <w:u w:val="single"/>
                <w:shd w:val="clear" w:color="auto" w:fill="FFFFFF"/>
                <w:lang w:eastAsia="en-US"/>
              </w:rPr>
              <w:t xml:space="preserve">оказания услуг </w:t>
            </w:r>
            <w:r w:rsidRPr="00630BBD">
              <w:rPr>
                <w:rFonts w:eastAsia="Calibri" w:cs="Calibri"/>
                <w:color w:val="000000" w:themeColor="text1"/>
                <w:sz w:val="22"/>
                <w:szCs w:val="22"/>
                <w:u w:val="single"/>
                <w:shd w:val="clear" w:color="auto" w:fill="FFFFFF"/>
                <w:lang w:eastAsia="en-US"/>
              </w:rPr>
              <w:t xml:space="preserve">по </w:t>
            </w:r>
            <w:r w:rsidRPr="00630BBD">
              <w:rPr>
                <w:rFonts w:eastAsia="Calibri"/>
                <w:color w:val="000000" w:themeColor="text1"/>
                <w:sz w:val="22"/>
                <w:szCs w:val="22"/>
                <w:u w:val="single"/>
                <w:shd w:val="clear" w:color="auto" w:fill="FFFFFF"/>
                <w:lang w:eastAsia="en-US"/>
              </w:rPr>
              <w:t>проведени</w:t>
            </w:r>
            <w:r w:rsidRPr="00630BBD">
              <w:rPr>
                <w:rFonts w:eastAsia="Calibri" w:cs="Calibri"/>
                <w:color w:val="000000" w:themeColor="text1"/>
                <w:sz w:val="22"/>
                <w:szCs w:val="22"/>
                <w:u w:val="single"/>
                <w:shd w:val="clear" w:color="auto" w:fill="FFFFFF"/>
                <w:lang w:eastAsia="en-US"/>
              </w:rPr>
              <w:t>ю и</w:t>
            </w:r>
            <w:r w:rsidRPr="00630BBD">
              <w:rPr>
                <w:rFonts w:eastAsia="Calibri"/>
                <w:color w:val="000000" w:themeColor="text1"/>
                <w:sz w:val="22"/>
                <w:szCs w:val="22"/>
                <w:u w:val="single"/>
                <w:shd w:val="clear" w:color="auto" w:fill="FFFFFF"/>
                <w:lang w:eastAsia="en-US"/>
              </w:rPr>
              <w:t xml:space="preserve"> организаци</w:t>
            </w:r>
            <w:r w:rsidRPr="00630BBD">
              <w:rPr>
                <w:rFonts w:eastAsia="Calibri" w:cs="Calibri"/>
                <w:color w:val="000000" w:themeColor="text1"/>
                <w:sz w:val="22"/>
                <w:szCs w:val="22"/>
                <w:u w:val="single"/>
                <w:shd w:val="clear" w:color="auto" w:fill="FFFFFF"/>
                <w:lang w:eastAsia="en-US"/>
              </w:rPr>
              <w:t>и</w:t>
            </w:r>
            <w:r w:rsidRPr="00630BBD">
              <w:rPr>
                <w:rFonts w:eastAsia="Calibri"/>
                <w:color w:val="000000" w:themeColor="text1"/>
                <w:sz w:val="22"/>
                <w:szCs w:val="22"/>
                <w:u w:val="single"/>
                <w:shd w:val="clear" w:color="auto" w:fill="FFFFFF"/>
                <w:lang w:eastAsia="en-US"/>
              </w:rPr>
              <w:t xml:space="preserve"> конкурсов среди предпринимателей и СОНКО</w:t>
            </w:r>
            <w:r w:rsidRPr="00630BBD">
              <w:rPr>
                <w:rFonts w:eastAsia="Calibri"/>
                <w:color w:val="000000" w:themeColor="text1"/>
                <w:sz w:val="22"/>
                <w:szCs w:val="22"/>
                <w:shd w:val="clear" w:color="auto" w:fill="FFFFFF"/>
                <w:lang w:eastAsia="en-US"/>
              </w:rPr>
              <w:t xml:space="preserve">. </w:t>
            </w:r>
          </w:p>
          <w:p w14:paraId="7C3F86E9" w14:textId="77777777" w:rsidR="00630BBD" w:rsidRPr="00630BBD" w:rsidRDefault="00630BBD" w:rsidP="00630BBD">
            <w:pPr>
              <w:numPr>
                <w:ilvl w:val="0"/>
                <w:numId w:val="13"/>
              </w:numPr>
              <w:tabs>
                <w:tab w:val="clear" w:pos="567"/>
                <w:tab w:val="num" w:pos="360"/>
              </w:tabs>
              <w:suppressAutoHyphens/>
              <w:spacing w:after="0" w:line="259" w:lineRule="auto"/>
              <w:ind w:left="0" w:firstLine="0"/>
              <w:jc w:val="left"/>
              <w:rPr>
                <w:rFonts w:eastAsiaTheme="minorHAnsi" w:cstheme="minorBidi"/>
                <w:sz w:val="22"/>
                <w:szCs w:val="22"/>
                <w:lang w:eastAsia="ar-SA"/>
              </w:rPr>
            </w:pPr>
            <w:r w:rsidRPr="00630BBD">
              <w:rPr>
                <w:rFonts w:eastAsiaTheme="minorHAnsi" w:cstheme="minorBidi"/>
                <w:b/>
                <w:bCs/>
                <w:sz w:val="22"/>
                <w:szCs w:val="22"/>
                <w:lang w:eastAsia="en-US"/>
              </w:rPr>
              <w:t>Документы должны быть предоставлены за период времени с 01.08.2020 - 01.08.2022.</w:t>
            </w:r>
          </w:p>
          <w:p w14:paraId="2C27969A" w14:textId="77777777" w:rsidR="00630BBD" w:rsidRPr="00630BBD" w:rsidRDefault="00630BBD" w:rsidP="00630BBD">
            <w:pPr>
              <w:spacing w:after="0"/>
              <w:contextualSpacing/>
              <w:rPr>
                <w:rFonts w:eastAsia="Calibri"/>
                <w:sz w:val="22"/>
                <w:szCs w:val="22"/>
                <w:lang w:eastAsia="en-US"/>
              </w:rPr>
            </w:pPr>
            <w:r w:rsidRPr="00630BBD">
              <w:rPr>
                <w:rFonts w:eastAsia="Calibri"/>
                <w:color w:val="000000" w:themeColor="text1"/>
                <w:sz w:val="22"/>
                <w:szCs w:val="22"/>
                <w:shd w:val="clear" w:color="auto" w:fill="FFFFFF"/>
                <w:lang w:eastAsia="en-US"/>
              </w:rPr>
              <w:t>П</w:t>
            </w:r>
            <w:r w:rsidRPr="00630BBD">
              <w:rPr>
                <w:rFonts w:eastAsia="Calibri"/>
                <w:sz w:val="22"/>
                <w:szCs w:val="22"/>
              </w:rPr>
              <w:t xml:space="preserve">одтверждающие документы – копии договоров со всеми приложениями, </w:t>
            </w:r>
            <w:r w:rsidRPr="00630BBD">
              <w:rPr>
                <w:rFonts w:eastAsia="Calibri"/>
                <w:color w:val="000000" w:themeColor="text1"/>
                <w:sz w:val="22"/>
                <w:szCs w:val="22"/>
                <w:shd w:val="clear" w:color="auto" w:fill="FFFFFF"/>
                <w:lang w:eastAsia="en-US"/>
              </w:rPr>
              <w:t xml:space="preserve">предметом которых является проведение является проведение организация и </w:t>
            </w:r>
            <w:proofErr w:type="gramStart"/>
            <w:r w:rsidRPr="00630BBD">
              <w:rPr>
                <w:rFonts w:eastAsia="Calibri"/>
                <w:color w:val="000000" w:themeColor="text1"/>
                <w:sz w:val="22"/>
                <w:szCs w:val="22"/>
                <w:shd w:val="clear" w:color="auto" w:fill="FFFFFF"/>
                <w:lang w:eastAsia="en-US"/>
              </w:rPr>
              <w:t>проведение  конкурсов</w:t>
            </w:r>
            <w:proofErr w:type="gramEnd"/>
            <w:r w:rsidRPr="00630BBD">
              <w:rPr>
                <w:rFonts w:eastAsia="Calibri"/>
                <w:color w:val="000000" w:themeColor="text1"/>
                <w:sz w:val="22"/>
                <w:szCs w:val="22"/>
                <w:shd w:val="clear" w:color="auto" w:fill="FFFFFF"/>
                <w:lang w:eastAsia="en-US"/>
              </w:rPr>
              <w:t xml:space="preserve"> среди предпринимателей и СОНКО  организаций с целью выявления лучших практик</w:t>
            </w:r>
            <w:r w:rsidRPr="00630BBD">
              <w:rPr>
                <w:rFonts w:eastAsia="Calibri"/>
                <w:sz w:val="22"/>
                <w:szCs w:val="22"/>
                <w:lang w:eastAsia="en-US"/>
              </w:rPr>
              <w:t>, а также акты оказанных услуг к ним.</w:t>
            </w:r>
          </w:p>
          <w:p w14:paraId="05C95276" w14:textId="77777777" w:rsidR="00630BBD" w:rsidRPr="00630BBD" w:rsidRDefault="00630BBD" w:rsidP="00630BBD">
            <w:pPr>
              <w:numPr>
                <w:ilvl w:val="0"/>
                <w:numId w:val="48"/>
              </w:numPr>
              <w:spacing w:after="0" w:line="259" w:lineRule="auto"/>
              <w:ind w:hanging="689"/>
              <w:contextualSpacing/>
              <w:jc w:val="left"/>
              <w:rPr>
                <w:rFonts w:eastAsia="Calibri"/>
                <w:sz w:val="22"/>
                <w:szCs w:val="22"/>
                <w:lang w:eastAsia="en-US"/>
              </w:rPr>
            </w:pPr>
            <w:r w:rsidRPr="00630BBD">
              <w:rPr>
                <w:rFonts w:eastAsia="Calibri"/>
                <w:sz w:val="22"/>
                <w:szCs w:val="22"/>
                <w:lang w:eastAsia="en-US"/>
              </w:rPr>
              <w:t>0 комплект документов – 0 баллов</w:t>
            </w:r>
          </w:p>
          <w:p w14:paraId="176D3B68" w14:textId="77777777" w:rsidR="00630BBD" w:rsidRPr="00630BBD" w:rsidRDefault="00630BBD" w:rsidP="00630BBD">
            <w:pPr>
              <w:numPr>
                <w:ilvl w:val="0"/>
                <w:numId w:val="48"/>
              </w:numPr>
              <w:spacing w:after="0" w:line="259" w:lineRule="auto"/>
              <w:ind w:hanging="689"/>
              <w:contextualSpacing/>
              <w:jc w:val="left"/>
              <w:rPr>
                <w:rFonts w:eastAsia="Calibri"/>
                <w:sz w:val="22"/>
                <w:szCs w:val="22"/>
                <w:lang w:eastAsia="en-US"/>
              </w:rPr>
            </w:pPr>
            <w:r w:rsidRPr="00630BBD">
              <w:rPr>
                <w:rFonts w:eastAsia="Calibri"/>
                <w:sz w:val="22"/>
                <w:szCs w:val="22"/>
                <w:lang w:eastAsia="en-US"/>
              </w:rPr>
              <w:t>от 1 до 3 комплектов документов – 10 баллов</w:t>
            </w:r>
          </w:p>
          <w:p w14:paraId="548CC3A5" w14:textId="77777777" w:rsidR="00630BBD" w:rsidRPr="00630BBD" w:rsidRDefault="00630BBD" w:rsidP="00630BBD">
            <w:pPr>
              <w:numPr>
                <w:ilvl w:val="0"/>
                <w:numId w:val="48"/>
              </w:numPr>
              <w:spacing w:after="0" w:line="259" w:lineRule="auto"/>
              <w:ind w:hanging="689"/>
              <w:contextualSpacing/>
              <w:jc w:val="left"/>
              <w:rPr>
                <w:rFonts w:eastAsia="Calibri"/>
                <w:sz w:val="22"/>
                <w:szCs w:val="22"/>
                <w:lang w:eastAsia="en-US"/>
              </w:rPr>
            </w:pPr>
            <w:r w:rsidRPr="00630BBD">
              <w:rPr>
                <w:rFonts w:eastAsia="Calibri"/>
                <w:sz w:val="22"/>
                <w:szCs w:val="22"/>
                <w:lang w:eastAsia="en-US"/>
              </w:rPr>
              <w:t>4 комплекта документов и свыше – 20 баллов</w:t>
            </w:r>
          </w:p>
          <w:p w14:paraId="373A79FE" w14:textId="77777777" w:rsidR="00630BBD" w:rsidRPr="00630BBD" w:rsidRDefault="00630BBD" w:rsidP="00630BBD">
            <w:pPr>
              <w:spacing w:after="0"/>
              <w:ind w:left="720"/>
              <w:contextualSpacing/>
              <w:jc w:val="left"/>
              <w:rPr>
                <w:rFonts w:eastAsia="Calibri"/>
                <w:sz w:val="22"/>
                <w:szCs w:val="22"/>
                <w:lang w:eastAsia="en-US"/>
              </w:rPr>
            </w:pPr>
          </w:p>
          <w:p w14:paraId="5966D213"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t>3.Предложение участника закупки в отношении стоимости договора (указывается в заявке участника):</w:t>
            </w:r>
          </w:p>
          <w:p w14:paraId="589603B5"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t>снижение начальной (максимальной) цены от 0 до 5% – 0 баллов;</w:t>
            </w:r>
          </w:p>
          <w:p w14:paraId="0E192AAC"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t>снижение начальной (максимальной) цены от 5% до 10% включительно – 5 баллов;</w:t>
            </w:r>
          </w:p>
          <w:p w14:paraId="7686BBE2"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t>снижение начальной (максимальной) от 10% до 15% включительно – 10 баллов;</w:t>
            </w:r>
          </w:p>
          <w:p w14:paraId="29E2BE2C"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lastRenderedPageBreak/>
              <w:t>снижение начальной (максимальной) цены от 15% – 15 баллов;</w:t>
            </w:r>
          </w:p>
          <w:p w14:paraId="7AA65534" w14:textId="77777777" w:rsidR="00630BBD" w:rsidRPr="00630BBD" w:rsidRDefault="00630BBD" w:rsidP="00B5571F">
            <w:pPr>
              <w:suppressAutoHyphens/>
              <w:spacing w:after="0" w:line="259" w:lineRule="auto"/>
              <w:rPr>
                <w:rFonts w:eastAsia="Calibri" w:cs="Calibri"/>
                <w:sz w:val="22"/>
                <w:szCs w:val="22"/>
                <w:lang w:eastAsia="ar-SA"/>
              </w:rPr>
            </w:pPr>
            <w:r w:rsidRPr="00630BBD">
              <w:rPr>
                <w:rFonts w:eastAsia="Calibri" w:cs="Calibri"/>
                <w:sz w:val="22"/>
                <w:szCs w:val="22"/>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5A1FA712" w14:textId="77777777" w:rsidR="00630BBD" w:rsidRPr="00630BBD" w:rsidRDefault="00630BBD" w:rsidP="00B5571F">
            <w:pPr>
              <w:suppressAutoHyphens/>
              <w:spacing w:after="0" w:line="259" w:lineRule="auto"/>
              <w:jc w:val="left"/>
              <w:rPr>
                <w:rFonts w:eastAsia="Calibri" w:cs="Calibri"/>
                <w:sz w:val="22"/>
                <w:szCs w:val="22"/>
                <w:lang w:eastAsia="ar-SA"/>
              </w:rPr>
            </w:pPr>
          </w:p>
          <w:p w14:paraId="785BCF40" w14:textId="0B594F0F" w:rsidR="00630BBD" w:rsidRPr="005E3B39" w:rsidRDefault="00630BBD" w:rsidP="00630BBD">
            <w:pPr>
              <w:spacing w:after="0" w:line="259" w:lineRule="auto"/>
              <w:contextualSpacing/>
              <w:jc w:val="left"/>
              <w:rPr>
                <w:u w:val="single"/>
              </w:rPr>
            </w:pPr>
            <w:r w:rsidRPr="00630BBD">
              <w:rPr>
                <w:rFonts w:eastAsia="Calibri"/>
                <w:sz w:val="22"/>
                <w:szCs w:val="22"/>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6" w:name="_Ref498693783"/>
            <w:r w:rsidRPr="002C1874">
              <w:t>направляет в адрес Заказчика следующие документы:</w:t>
            </w:r>
            <w:bookmarkEnd w:id="16"/>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7"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7"/>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w:t>
            </w:r>
            <w:r w:rsidRPr="002C1874">
              <w:lastRenderedPageBreak/>
              <w:t xml:space="preserve">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8"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DE675A" w:rsidRPr="00FB48FE" w14:paraId="7493C285" w14:textId="77777777" w:rsidTr="00816FBC">
        <w:tc>
          <w:tcPr>
            <w:tcW w:w="2972" w:type="dxa"/>
          </w:tcPr>
          <w:bookmarkEnd w:id="18"/>
          <w:p w14:paraId="674A9CC1" w14:textId="4C8978B6" w:rsidR="00DE675A" w:rsidRDefault="00DE675A" w:rsidP="00DE675A">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DE675A" w:rsidRDefault="00DE675A" w:rsidP="00DE675A">
            <w:pPr>
              <w:tabs>
                <w:tab w:val="left" w:pos="2385"/>
              </w:tabs>
              <w:suppressAutoHyphens/>
              <w:spacing w:after="0"/>
              <w:rPr>
                <w:rFonts w:ascii="Times New Roman" w:hAnsi="Times New Roman"/>
                <w:b/>
                <w:lang w:eastAsia="ar-SA"/>
              </w:rPr>
            </w:pPr>
          </w:p>
          <w:p w14:paraId="5593B535" w14:textId="346C946C" w:rsidR="00DE675A" w:rsidRPr="00292646" w:rsidRDefault="00DE675A" w:rsidP="00DE675A">
            <w:pPr>
              <w:tabs>
                <w:tab w:val="left" w:pos="2385"/>
              </w:tabs>
              <w:suppressAutoHyphens/>
              <w:spacing w:after="0"/>
              <w:rPr>
                <w:rFonts w:ascii="Times New Roman" w:hAnsi="Times New Roman"/>
                <w:b/>
                <w:lang w:eastAsia="ar-SA"/>
              </w:rPr>
            </w:pPr>
          </w:p>
        </w:tc>
        <w:tc>
          <w:tcPr>
            <w:tcW w:w="12899" w:type="dxa"/>
          </w:tcPr>
          <w:p w14:paraId="6286730D"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b/>
                <w:bCs/>
                <w:lang w:eastAsia="en-US"/>
              </w:rPr>
              <w:t>Цели конкурса</w:t>
            </w:r>
            <w:r w:rsidRPr="00B5571F">
              <w:rPr>
                <w:rFonts w:ascii="Times New Roman" w:eastAsiaTheme="minorHAnsi" w:hAnsi="Times New Roman" w:cstheme="minorBidi"/>
                <w:lang w:eastAsia="en-US"/>
              </w:rPr>
              <w:tab/>
              <w:t xml:space="preserve">Повышение престижа социального предпринимательства и деятельности социально ориентированных некоммерческих </w:t>
            </w:r>
            <w:proofErr w:type="gramStart"/>
            <w:r w:rsidRPr="00B5571F">
              <w:rPr>
                <w:rFonts w:ascii="Times New Roman" w:eastAsiaTheme="minorHAnsi" w:hAnsi="Times New Roman" w:cstheme="minorBidi"/>
                <w:lang w:eastAsia="en-US"/>
              </w:rPr>
              <w:t>организаций  (</w:t>
            </w:r>
            <w:proofErr w:type="gramEnd"/>
            <w:r w:rsidRPr="00B5571F">
              <w:rPr>
                <w:rFonts w:ascii="Times New Roman" w:eastAsiaTheme="minorHAnsi" w:hAnsi="Times New Roman" w:cstheme="minorBidi"/>
                <w:lang w:eastAsia="en-US"/>
              </w:rPr>
              <w:t>далее - СОНКО), популяризация социально значимой деятельности на территории Пермского края</w:t>
            </w:r>
          </w:p>
          <w:p w14:paraId="5AF8B68D" w14:textId="1617A744" w:rsid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b/>
                <w:bCs/>
                <w:lang w:eastAsia="en-US"/>
              </w:rPr>
              <w:t>Задачи конкурса</w:t>
            </w:r>
            <w:r w:rsidRPr="00B5571F">
              <w:rPr>
                <w:rFonts w:ascii="Times New Roman" w:eastAsiaTheme="minorHAnsi" w:hAnsi="Times New Roman" w:cstheme="minorBidi"/>
                <w:lang w:eastAsia="en-US"/>
              </w:rPr>
              <w:tab/>
              <w:t xml:space="preserve">Поиск, выявление и популяризация лучших </w:t>
            </w:r>
            <w:proofErr w:type="gramStart"/>
            <w:r w:rsidRPr="00B5571F">
              <w:rPr>
                <w:rFonts w:ascii="Times New Roman" w:eastAsiaTheme="minorHAnsi" w:hAnsi="Times New Roman" w:cstheme="minorBidi"/>
                <w:lang w:eastAsia="en-US"/>
              </w:rPr>
              <w:t>практик  социального</w:t>
            </w:r>
            <w:proofErr w:type="gramEnd"/>
            <w:r w:rsidRPr="00B5571F">
              <w:rPr>
                <w:rFonts w:ascii="Times New Roman" w:eastAsiaTheme="minorHAnsi" w:hAnsi="Times New Roman" w:cstheme="minorBidi"/>
                <w:lang w:eastAsia="en-US"/>
              </w:rPr>
              <w:t xml:space="preserve"> предпринимательства и СОНКО в Пермском крае</w:t>
            </w:r>
          </w:p>
          <w:p w14:paraId="24789566"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p>
          <w:p w14:paraId="12803098" w14:textId="41083EA6"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1.</w:t>
            </w:r>
            <w:r w:rsidRPr="00B5571F">
              <w:rPr>
                <w:rFonts w:ascii="Times New Roman" w:eastAsiaTheme="minorHAnsi" w:hAnsi="Times New Roman" w:cstheme="minorBidi"/>
                <w:lang w:eastAsia="en-US"/>
              </w:rPr>
              <w:tab/>
              <w:t>Порядок организации, условия проведения, права и обязанности участников, организаторов этапы и сроки проведения, процедура оценки заявок и порядок оформления результатов регионального этапа Всероссийского конкурса проектов в области социального предпринимательства «Лучший социальный проект года - 2022» регламентированы Положением о проведении регионального этапа Всероссийского конкурса проектов в области социального предпринимательства  «Лучший социальный проект года - 2022», а также Положением о проведении Всероссийского Конкурса «Лучший социальный проект года» (далее по тексту Положение).</w:t>
            </w:r>
          </w:p>
          <w:p w14:paraId="5AD4E3E0"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2.</w:t>
            </w:r>
            <w:r w:rsidRPr="00B5571F">
              <w:rPr>
                <w:rFonts w:ascii="Times New Roman" w:eastAsiaTheme="minorHAnsi" w:hAnsi="Times New Roman" w:cstheme="minorBidi"/>
                <w:lang w:eastAsia="en-US"/>
              </w:rPr>
              <w:tab/>
              <w:t>К Конкурсу допускаются: представители субъектов малого и среднего предпринимательства социальной направленности и СОНКО, зарегистрированные на территории Пермского края.</w:t>
            </w:r>
          </w:p>
          <w:p w14:paraId="3436EC1B"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3.</w:t>
            </w:r>
            <w:r w:rsidRPr="00B5571F">
              <w:rPr>
                <w:rFonts w:ascii="Times New Roman" w:eastAsiaTheme="minorHAnsi" w:hAnsi="Times New Roman" w:cstheme="minorBidi"/>
                <w:lang w:eastAsia="en-US"/>
              </w:rPr>
              <w:tab/>
              <w:t xml:space="preserve">Исполнитель организует проведение всех этапов Конкурса: </w:t>
            </w:r>
          </w:p>
          <w:p w14:paraId="3A0C9895" w14:textId="5FB54925"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3.1. Проводит информационную кампанию среди потенциальных участников Конкурса о начале приема заявок на Конкурс.</w:t>
            </w:r>
          </w:p>
          <w:p w14:paraId="10465EA1"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3.2. Оказывает методическую и консультационную </w:t>
            </w:r>
            <w:proofErr w:type="gramStart"/>
            <w:r w:rsidRPr="00B5571F">
              <w:rPr>
                <w:rFonts w:ascii="Times New Roman" w:eastAsiaTheme="minorHAnsi" w:hAnsi="Times New Roman" w:cstheme="minorBidi"/>
                <w:lang w:eastAsia="en-US"/>
              </w:rPr>
              <w:t>помощь  участникам</w:t>
            </w:r>
            <w:proofErr w:type="gramEnd"/>
            <w:r w:rsidRPr="00B5571F">
              <w:rPr>
                <w:rFonts w:ascii="Times New Roman" w:eastAsiaTheme="minorHAnsi" w:hAnsi="Times New Roman" w:cstheme="minorBidi"/>
                <w:lang w:eastAsia="en-US"/>
              </w:rPr>
              <w:t xml:space="preserve"> конкурса в  качественном  заполнении  и подаче заявок  на официальном сайте Конкурса https://www.konkurs.sprgsu.ru. Заявки </w:t>
            </w:r>
            <w:proofErr w:type="gramStart"/>
            <w:r w:rsidRPr="00B5571F">
              <w:rPr>
                <w:rFonts w:ascii="Times New Roman" w:eastAsiaTheme="minorHAnsi" w:hAnsi="Times New Roman" w:cstheme="minorBidi"/>
                <w:lang w:eastAsia="en-US"/>
              </w:rPr>
              <w:t>участников  Конкурса</w:t>
            </w:r>
            <w:proofErr w:type="gramEnd"/>
            <w:r w:rsidRPr="00B5571F">
              <w:rPr>
                <w:rFonts w:ascii="Times New Roman" w:eastAsiaTheme="minorHAnsi" w:hAnsi="Times New Roman" w:cstheme="minorBidi"/>
                <w:lang w:eastAsia="en-US"/>
              </w:rPr>
              <w:t xml:space="preserve"> должны содержать презентацию в формате, совместимом с PowerPoint (.</w:t>
            </w:r>
            <w:proofErr w:type="spellStart"/>
            <w:r w:rsidRPr="00B5571F">
              <w:rPr>
                <w:rFonts w:ascii="Times New Roman" w:eastAsiaTheme="minorHAnsi" w:hAnsi="Times New Roman" w:cstheme="minorBidi"/>
                <w:lang w:eastAsia="en-US"/>
              </w:rPr>
              <w:t>pptx</w:t>
            </w:r>
            <w:proofErr w:type="spellEnd"/>
            <w:r w:rsidRPr="00B5571F">
              <w:rPr>
                <w:rFonts w:ascii="Times New Roman" w:eastAsiaTheme="minorHAnsi" w:hAnsi="Times New Roman" w:cstheme="minorBidi"/>
                <w:lang w:eastAsia="en-US"/>
              </w:rPr>
              <w:t xml:space="preserve"> или др.), ссылки на социальные сети, сайт и публикации в СМИ (при наличии) </w:t>
            </w:r>
          </w:p>
          <w:p w14:paraId="76A8F970" w14:textId="206F8D4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3.3. Обеспечивает подачу на Конкурс не менее 50 (пятидесяти) качественно проработанных заявок, которые пройдут предварительную модерацию Оргкомитетом Конкурса и Региональным представителем Конкурса на предмет соответствия требованиям, </w:t>
            </w:r>
            <w:proofErr w:type="gramStart"/>
            <w:r w:rsidRPr="00B5571F">
              <w:rPr>
                <w:rFonts w:ascii="Times New Roman" w:eastAsiaTheme="minorHAnsi" w:hAnsi="Times New Roman" w:cstheme="minorBidi"/>
                <w:lang w:eastAsia="en-US"/>
              </w:rPr>
              <w:t>указанным  в</w:t>
            </w:r>
            <w:proofErr w:type="gramEnd"/>
            <w:r w:rsidRPr="00B5571F">
              <w:rPr>
                <w:rFonts w:ascii="Times New Roman" w:eastAsiaTheme="minorHAnsi" w:hAnsi="Times New Roman" w:cstheme="minorBidi"/>
                <w:lang w:eastAsia="en-US"/>
              </w:rPr>
              <w:t xml:space="preserve"> Положении  (Приложение №1) и будут зарегистрированы на  официальном сайте Конкурса https://www.konkurs.sprgsu.ru..</w:t>
            </w:r>
          </w:p>
          <w:p w14:paraId="4B762B4F"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3.4.  </w:t>
            </w:r>
            <w:proofErr w:type="gramStart"/>
            <w:r w:rsidRPr="00B5571F">
              <w:rPr>
                <w:rFonts w:ascii="Times New Roman" w:eastAsiaTheme="minorHAnsi" w:hAnsi="Times New Roman" w:cstheme="minorBidi"/>
                <w:lang w:eastAsia="en-US"/>
              </w:rPr>
              <w:t>Формирует  состав</w:t>
            </w:r>
            <w:proofErr w:type="gramEnd"/>
            <w:r w:rsidRPr="00B5571F">
              <w:rPr>
                <w:rFonts w:ascii="Times New Roman" w:eastAsiaTheme="minorHAnsi" w:hAnsi="Times New Roman" w:cstheme="minorBidi"/>
                <w:lang w:eastAsia="en-US"/>
              </w:rPr>
              <w:t xml:space="preserve"> региональной конкурсной комиссии.</w:t>
            </w:r>
          </w:p>
          <w:p w14:paraId="0F6845A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3.5.  Организует оценку заявок, поступивших на </w:t>
            </w:r>
            <w:proofErr w:type="gramStart"/>
            <w:r w:rsidRPr="00B5571F">
              <w:rPr>
                <w:rFonts w:ascii="Times New Roman" w:eastAsiaTheme="minorHAnsi" w:hAnsi="Times New Roman" w:cstheme="minorBidi"/>
                <w:lang w:eastAsia="en-US"/>
              </w:rPr>
              <w:t>Конкурс,  членами</w:t>
            </w:r>
            <w:proofErr w:type="gramEnd"/>
            <w:r w:rsidRPr="00B5571F">
              <w:rPr>
                <w:rFonts w:ascii="Times New Roman" w:eastAsiaTheme="minorHAnsi" w:hAnsi="Times New Roman" w:cstheme="minorBidi"/>
                <w:lang w:eastAsia="en-US"/>
              </w:rPr>
              <w:t xml:space="preserve"> региональной конкурсной комиссии.</w:t>
            </w:r>
          </w:p>
          <w:p w14:paraId="2E44C3E1"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3.6.  Готовит протокол с </w:t>
            </w:r>
            <w:proofErr w:type="gramStart"/>
            <w:r w:rsidRPr="00B5571F">
              <w:rPr>
                <w:rFonts w:ascii="Times New Roman" w:eastAsiaTheme="minorHAnsi" w:hAnsi="Times New Roman" w:cstheme="minorBidi"/>
                <w:lang w:eastAsia="en-US"/>
              </w:rPr>
              <w:t>результатами  оценки</w:t>
            </w:r>
            <w:proofErr w:type="gramEnd"/>
            <w:r w:rsidRPr="00B5571F">
              <w:rPr>
                <w:rFonts w:ascii="Times New Roman" w:eastAsiaTheme="minorHAnsi" w:hAnsi="Times New Roman" w:cstheme="minorBidi"/>
                <w:lang w:eastAsia="en-US"/>
              </w:rPr>
              <w:t xml:space="preserve"> заявок, поступивших на Конкурс. </w:t>
            </w:r>
          </w:p>
          <w:p w14:paraId="1F1B48A9"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3.7.  Организует проведение итогового мероприятия Конкурса.</w:t>
            </w:r>
          </w:p>
          <w:p w14:paraId="67CEB7A7" w14:textId="696B7D5C"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3.8.  Размещает информацию о результатах Конкурса в СМИ.</w:t>
            </w:r>
          </w:p>
          <w:p w14:paraId="00687031" w14:textId="48AAE8E4"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w:t>
            </w:r>
            <w:r w:rsidRPr="00B5571F">
              <w:rPr>
                <w:rFonts w:ascii="Times New Roman" w:eastAsiaTheme="minorHAnsi" w:hAnsi="Times New Roman" w:cstheme="minorBidi"/>
                <w:lang w:eastAsia="en-US"/>
              </w:rPr>
              <w:tab/>
            </w:r>
            <w:r>
              <w:rPr>
                <w:rFonts w:ascii="Times New Roman" w:eastAsiaTheme="minorHAnsi" w:hAnsi="Times New Roman" w:cstheme="minorBidi"/>
                <w:lang w:eastAsia="en-US"/>
              </w:rPr>
              <w:t>И</w:t>
            </w:r>
            <w:r w:rsidRPr="00B5571F">
              <w:rPr>
                <w:rFonts w:ascii="Times New Roman" w:eastAsiaTheme="minorHAnsi" w:hAnsi="Times New Roman" w:cstheme="minorBidi"/>
                <w:lang w:eastAsia="en-US"/>
              </w:rPr>
              <w:t>нформационное обеспечение конкурса</w:t>
            </w:r>
          </w:p>
          <w:p w14:paraId="41A4B834"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4.1.</w:t>
            </w:r>
            <w:r w:rsidRPr="00B5571F">
              <w:rPr>
                <w:rFonts w:ascii="Times New Roman" w:eastAsiaTheme="minorHAnsi" w:hAnsi="Times New Roman" w:cstheme="minorBidi"/>
                <w:lang w:eastAsia="en-US"/>
              </w:rPr>
              <w:tab/>
              <w:t xml:space="preserve">Исполнитель самостоятельно обеспечивает информирование о ходе проведения Конкурса всех потенциальных участников регионального этапа Конкурса, Центров поддержки предпринимательства МО Пермского края. посредством </w:t>
            </w:r>
            <w:r w:rsidRPr="00B5571F">
              <w:rPr>
                <w:rFonts w:ascii="Times New Roman" w:eastAsiaTheme="minorHAnsi" w:hAnsi="Times New Roman" w:cstheme="minorBidi"/>
                <w:lang w:eastAsia="en-US"/>
              </w:rPr>
              <w:lastRenderedPageBreak/>
              <w:t xml:space="preserve">рассылки информационных сообщений, телефонных переговоров, размещения информации в СМИ. </w:t>
            </w:r>
          </w:p>
          <w:p w14:paraId="673B89C4"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4.2.</w:t>
            </w:r>
            <w:r w:rsidRPr="00B5571F">
              <w:rPr>
                <w:rFonts w:ascii="Times New Roman" w:eastAsiaTheme="minorHAnsi" w:hAnsi="Times New Roman" w:cstheme="minorBidi"/>
                <w:lang w:eastAsia="en-US"/>
              </w:rPr>
              <w:tab/>
              <w:t xml:space="preserve">Исполнитель обязан создать </w:t>
            </w:r>
            <w:proofErr w:type="gramStart"/>
            <w:r w:rsidRPr="00B5571F">
              <w:rPr>
                <w:rFonts w:ascii="Times New Roman" w:eastAsiaTheme="minorHAnsi" w:hAnsi="Times New Roman" w:cstheme="minorBidi"/>
                <w:lang w:eastAsia="en-US"/>
              </w:rPr>
              <w:t>и  опубликовать</w:t>
            </w:r>
            <w:proofErr w:type="gramEnd"/>
            <w:r w:rsidRPr="00B5571F">
              <w:rPr>
                <w:rFonts w:ascii="Times New Roman" w:eastAsiaTheme="minorHAnsi" w:hAnsi="Times New Roman" w:cstheme="minorBidi"/>
                <w:lang w:eastAsia="en-US"/>
              </w:rPr>
              <w:t xml:space="preserve"> пресс релиз и пост релиз в не менее чем трех интернет-ресурсах  города Пермь, Пермского края, соответствующих тематики Конкурса.</w:t>
            </w:r>
          </w:p>
          <w:p w14:paraId="72211B7C"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4.3.</w:t>
            </w:r>
            <w:r w:rsidRPr="00B5571F">
              <w:rPr>
                <w:rFonts w:ascii="Times New Roman" w:eastAsiaTheme="minorHAnsi" w:hAnsi="Times New Roman" w:cstheme="minorBidi"/>
                <w:lang w:eastAsia="en-US"/>
              </w:rPr>
              <w:tab/>
              <w:t>Исполнитель обязан создать и опубликовать в печатном издании СМИ Пермского края, заранее согласованном с Заказчиком, статью об итогах проведения Конкурса, не менее 2 полос с фото.</w:t>
            </w:r>
          </w:p>
          <w:p w14:paraId="7B286AD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4.4.</w:t>
            </w:r>
            <w:r w:rsidRPr="00B5571F">
              <w:rPr>
                <w:rFonts w:ascii="Times New Roman" w:eastAsiaTheme="minorHAnsi" w:hAnsi="Times New Roman" w:cstheme="minorBidi"/>
                <w:lang w:eastAsia="en-US"/>
              </w:rPr>
              <w:tab/>
              <w:t xml:space="preserve">Исполнитель </w:t>
            </w:r>
            <w:proofErr w:type="gramStart"/>
            <w:r w:rsidRPr="00B5571F">
              <w:rPr>
                <w:rFonts w:ascii="Times New Roman" w:eastAsiaTheme="minorHAnsi" w:hAnsi="Times New Roman" w:cstheme="minorBidi"/>
                <w:lang w:eastAsia="en-US"/>
              </w:rPr>
              <w:t>размещает  таргетированную</w:t>
            </w:r>
            <w:proofErr w:type="gramEnd"/>
            <w:r w:rsidRPr="00B5571F">
              <w:rPr>
                <w:rFonts w:ascii="Times New Roman" w:eastAsiaTheme="minorHAnsi" w:hAnsi="Times New Roman" w:cstheme="minorBidi"/>
                <w:lang w:eastAsia="en-US"/>
              </w:rPr>
              <w:t xml:space="preserve">  рекламу Конкурса  в социальных сетях и  рекламу в поисковике.</w:t>
            </w:r>
          </w:p>
          <w:p w14:paraId="5897B19D"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4.5.</w:t>
            </w:r>
            <w:r w:rsidRPr="00B5571F">
              <w:rPr>
                <w:rFonts w:ascii="Times New Roman" w:eastAsiaTheme="minorHAnsi" w:hAnsi="Times New Roman" w:cstheme="minorBidi"/>
                <w:lang w:eastAsia="en-US"/>
              </w:rPr>
              <w:tab/>
              <w:t>Все информационные сообщения (анонсы, статьи, посты и т.д. подлежат обязательному согласованию с Заказчиком перед размещением и отправкой в печать.</w:t>
            </w:r>
          </w:p>
          <w:p w14:paraId="4E85C972" w14:textId="4F77F085"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5.</w:t>
            </w:r>
            <w:r w:rsidRPr="00B5571F">
              <w:rPr>
                <w:rFonts w:ascii="Times New Roman" w:eastAsiaTheme="minorHAnsi" w:hAnsi="Times New Roman" w:cstheme="minorBidi"/>
                <w:lang w:eastAsia="en-US"/>
              </w:rPr>
              <w:tab/>
            </w:r>
            <w:r>
              <w:rPr>
                <w:rFonts w:ascii="Times New Roman" w:eastAsiaTheme="minorHAnsi" w:hAnsi="Times New Roman" w:cstheme="minorBidi"/>
                <w:lang w:eastAsia="en-US"/>
              </w:rPr>
              <w:t>К</w:t>
            </w:r>
            <w:r w:rsidRPr="00B5571F">
              <w:rPr>
                <w:rFonts w:ascii="Times New Roman" w:eastAsiaTheme="minorHAnsi" w:hAnsi="Times New Roman" w:cstheme="minorBidi"/>
                <w:lang w:eastAsia="en-US"/>
              </w:rPr>
              <w:t xml:space="preserve">онкурсная комиссия </w:t>
            </w:r>
          </w:p>
          <w:p w14:paraId="7D8E0C74"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5.1. Исполнитель формирует </w:t>
            </w:r>
            <w:proofErr w:type="gramStart"/>
            <w:r w:rsidRPr="00B5571F">
              <w:rPr>
                <w:rFonts w:ascii="Times New Roman" w:eastAsiaTheme="minorHAnsi" w:hAnsi="Times New Roman" w:cstheme="minorBidi"/>
                <w:lang w:eastAsia="en-US"/>
              </w:rPr>
              <w:t>список  членов</w:t>
            </w:r>
            <w:proofErr w:type="gramEnd"/>
            <w:r w:rsidRPr="00B5571F">
              <w:rPr>
                <w:rFonts w:ascii="Times New Roman" w:eastAsiaTheme="minorHAnsi" w:hAnsi="Times New Roman" w:cstheme="minorBidi"/>
                <w:lang w:eastAsia="en-US"/>
              </w:rPr>
              <w:t xml:space="preserve"> региональной конкурсной комиссии, не менее чем из 5 человек, из числа представителей общероссийских общественных организаций (объединений), предпринимателей, приглашенных экспертов, победителей Конкурса прошлых лет для экспертной оценки заявок, поступивших в Конкурсе, определения победителей в каждой номинации.</w:t>
            </w:r>
          </w:p>
          <w:p w14:paraId="4D80A983"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5.2. Исполнитель обязан согласовать список членов </w:t>
            </w:r>
            <w:proofErr w:type="gramStart"/>
            <w:r w:rsidRPr="00B5571F">
              <w:rPr>
                <w:rFonts w:ascii="Times New Roman" w:eastAsiaTheme="minorHAnsi" w:hAnsi="Times New Roman" w:cstheme="minorBidi"/>
                <w:lang w:eastAsia="en-US"/>
              </w:rPr>
              <w:t>региональной  конкурсной</w:t>
            </w:r>
            <w:proofErr w:type="gramEnd"/>
            <w:r w:rsidRPr="00B5571F">
              <w:rPr>
                <w:rFonts w:ascii="Times New Roman" w:eastAsiaTheme="minorHAnsi" w:hAnsi="Times New Roman" w:cstheme="minorBidi"/>
                <w:lang w:eastAsia="en-US"/>
              </w:rPr>
              <w:t xml:space="preserve"> комиссии с Заказчиком не позднее 10 дней до окончания срока подачи заявок на Конкурс.</w:t>
            </w:r>
          </w:p>
          <w:p w14:paraId="5BF3EBAB"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5.3. Региональная конкурсная комиссия осуществляет </w:t>
            </w:r>
            <w:proofErr w:type="gramStart"/>
            <w:r w:rsidRPr="00B5571F">
              <w:rPr>
                <w:rFonts w:ascii="Times New Roman" w:eastAsiaTheme="minorHAnsi" w:hAnsi="Times New Roman" w:cstheme="minorBidi"/>
                <w:lang w:eastAsia="en-US"/>
              </w:rPr>
              <w:t>оценку  заявок</w:t>
            </w:r>
            <w:proofErr w:type="gramEnd"/>
            <w:r w:rsidRPr="00B5571F">
              <w:rPr>
                <w:rFonts w:ascii="Times New Roman" w:eastAsiaTheme="minorHAnsi" w:hAnsi="Times New Roman" w:cstheme="minorBidi"/>
                <w:lang w:eastAsia="en-US"/>
              </w:rPr>
              <w:t xml:space="preserve"> в соответствии с критериями оценки социальных проектов, указанными в Положении (Приложение №1) в течение 10 (десяти) рабочих дней с даты окончания подачи заявок на участие в Конкурсе.</w:t>
            </w:r>
          </w:p>
          <w:p w14:paraId="37A4DA3C"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5.4. Оценка заявок, поступивших на Конкурс, </w:t>
            </w:r>
            <w:proofErr w:type="gramStart"/>
            <w:r w:rsidRPr="00B5571F">
              <w:rPr>
                <w:rFonts w:ascii="Times New Roman" w:eastAsiaTheme="minorHAnsi" w:hAnsi="Times New Roman" w:cstheme="minorBidi"/>
                <w:lang w:eastAsia="en-US"/>
              </w:rPr>
              <w:t>осуществляется  членами</w:t>
            </w:r>
            <w:proofErr w:type="gramEnd"/>
            <w:r w:rsidRPr="00B5571F">
              <w:rPr>
                <w:rFonts w:ascii="Times New Roman" w:eastAsiaTheme="minorHAnsi" w:hAnsi="Times New Roman" w:cstheme="minorBidi"/>
                <w:lang w:eastAsia="en-US"/>
              </w:rPr>
              <w:t xml:space="preserve">  региональной конкурсной комиссии  через официальный сайт Всероссийского конкурса проектов в области социального предпринимательства «Лучший социальный проект года» https://www.konkurs.sprgsu.ru.</w:t>
            </w:r>
          </w:p>
          <w:p w14:paraId="4A5504D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5.5. Исполнитель обеспечивает работу региональной конкурсной комиссии, в соответствии с Положением, в том числе осуществляет методологическое и техническое обеспечение работы региональной конкурсной комиссии. </w:t>
            </w:r>
          </w:p>
          <w:p w14:paraId="3AA78C2A" w14:textId="620AB100"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w:t>
            </w:r>
            <w:r w:rsidRPr="00B5571F">
              <w:rPr>
                <w:rFonts w:ascii="Times New Roman" w:eastAsiaTheme="minorHAnsi" w:hAnsi="Times New Roman" w:cstheme="minorBidi"/>
                <w:lang w:eastAsia="en-US"/>
              </w:rPr>
              <w:tab/>
            </w:r>
            <w:r>
              <w:rPr>
                <w:rFonts w:ascii="Times New Roman" w:eastAsiaTheme="minorHAnsi" w:hAnsi="Times New Roman" w:cstheme="minorBidi"/>
                <w:lang w:eastAsia="en-US"/>
              </w:rPr>
              <w:t>П</w:t>
            </w:r>
            <w:r w:rsidRPr="00B5571F">
              <w:rPr>
                <w:rFonts w:ascii="Times New Roman" w:eastAsiaTheme="minorHAnsi" w:hAnsi="Times New Roman" w:cstheme="minorBidi"/>
                <w:lang w:eastAsia="en-US"/>
              </w:rPr>
              <w:t xml:space="preserve">одготовка и проведение конкурса </w:t>
            </w:r>
          </w:p>
          <w:p w14:paraId="48B8FBDA"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6.1.</w:t>
            </w:r>
            <w:r w:rsidRPr="00B5571F">
              <w:rPr>
                <w:rFonts w:ascii="Times New Roman" w:eastAsiaTheme="minorHAnsi" w:hAnsi="Times New Roman" w:cstheme="minorBidi"/>
                <w:lang w:eastAsia="en-US"/>
              </w:rPr>
              <w:tab/>
              <w:t xml:space="preserve"> Исполнитель, не позднее 10 (десяти) рабочих дней с даты заключения договора, разрабатывает и утверждает с Заказчиком общий План проведения Конкурса, который включает в себя:</w:t>
            </w:r>
          </w:p>
          <w:p w14:paraId="7BA2B6C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даты проведения Конкурса;</w:t>
            </w:r>
          </w:p>
          <w:p w14:paraId="2C4BEA28"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даты приема и окончания приема Заявок; </w:t>
            </w:r>
          </w:p>
          <w:p w14:paraId="7762DAF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дату/формат проведения торжественного (итогового) мероприятия; </w:t>
            </w:r>
          </w:p>
          <w:p w14:paraId="26773F2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план проведения информационной кампании;</w:t>
            </w:r>
          </w:p>
          <w:p w14:paraId="47BE73BD"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макеты диплома, сертификата, статуэток и иной продукции.</w:t>
            </w:r>
          </w:p>
          <w:p w14:paraId="706AF8D1"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6.2.</w:t>
            </w:r>
            <w:r w:rsidRPr="00B5571F">
              <w:rPr>
                <w:rFonts w:ascii="Times New Roman" w:eastAsiaTheme="minorHAnsi" w:hAnsi="Times New Roman" w:cstheme="minorBidi"/>
                <w:lang w:eastAsia="en-US"/>
              </w:rPr>
              <w:tab/>
              <w:t>Исполнитель изготавливает сертификаты по количеству участников Конкурса и дипломы победителей Конкурса по количеству номинаций Конкурса. Дипломы должны быть оформлены в рамки (формат А4, (210х300), материал рамки – пластик или дерево, стекло, подложка - плотный картон). Печать – цветная хорошего качества на белой бумаге плотностью не менее 80 г/м2.</w:t>
            </w:r>
          </w:p>
          <w:p w14:paraId="52D85DFD"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lastRenderedPageBreak/>
              <w:t>6.3.</w:t>
            </w:r>
            <w:r w:rsidRPr="00B5571F">
              <w:rPr>
                <w:rFonts w:ascii="Times New Roman" w:eastAsiaTheme="minorHAnsi" w:hAnsi="Times New Roman" w:cstheme="minorBidi"/>
                <w:lang w:eastAsia="en-US"/>
              </w:rPr>
              <w:tab/>
              <w:t xml:space="preserve">Исполнитель изготавливает сувенирные статуэтки для победителей конкурса из оргстекла с нанесением логотипа Конкурса по числу победителей номинаций Конкурса. </w:t>
            </w:r>
          </w:p>
          <w:p w14:paraId="519A9AAF"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6.4.</w:t>
            </w:r>
            <w:r w:rsidRPr="00B5571F">
              <w:rPr>
                <w:rFonts w:ascii="Times New Roman" w:eastAsiaTheme="minorHAnsi" w:hAnsi="Times New Roman" w:cstheme="minorBidi"/>
                <w:lang w:eastAsia="en-US"/>
              </w:rPr>
              <w:tab/>
              <w:t xml:space="preserve">Исполнитель изготавливает сертификаты победителям Конкурса на получение грантов на реализацию проектов по числу победителей номинаций Конкурса. Печать – цветная хорошего качества на белой бумаге плотностью не менее 80 г/м2, ламинированной с двух сторон. </w:t>
            </w:r>
          </w:p>
          <w:p w14:paraId="332D1B5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6.5.</w:t>
            </w:r>
            <w:r w:rsidRPr="00B5571F">
              <w:rPr>
                <w:rFonts w:ascii="Times New Roman" w:eastAsiaTheme="minorHAnsi" w:hAnsi="Times New Roman" w:cstheme="minorBidi"/>
                <w:lang w:eastAsia="en-US"/>
              </w:rPr>
              <w:tab/>
              <w:t xml:space="preserve">По итогам завершения регионального этапа Конкурса, Исполнитель готовит и </w:t>
            </w:r>
            <w:proofErr w:type="gramStart"/>
            <w:r w:rsidRPr="00B5571F">
              <w:rPr>
                <w:rFonts w:ascii="Times New Roman" w:eastAsiaTheme="minorHAnsi" w:hAnsi="Times New Roman" w:cstheme="minorBidi"/>
                <w:lang w:eastAsia="en-US"/>
              </w:rPr>
              <w:t>направляет  в</w:t>
            </w:r>
            <w:proofErr w:type="gramEnd"/>
            <w:r w:rsidRPr="00B5571F">
              <w:rPr>
                <w:rFonts w:ascii="Times New Roman" w:eastAsiaTheme="minorHAnsi" w:hAnsi="Times New Roman" w:cstheme="minorBidi"/>
                <w:lang w:eastAsia="en-US"/>
              </w:rPr>
              <w:t xml:space="preserve"> адрес Заказчика протокол с результатами экспертной оценки и рекомендациями к проектам для участия в федеральном этапе Конкурса. </w:t>
            </w:r>
          </w:p>
          <w:p w14:paraId="647FBF49"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6.6. Конкурс проводится в электронном виде. Заявки, поступающие на Конкурс, регистрируются в единой информационной системе на официальном сайте Конкурса www.konkurs.sprgsu.ru.  Исполнитель отслеживает количество заявок и еженедельно формирует реестр участников Конкурса и направляет его Заказчику на электронную почту lav@frp59.ru.</w:t>
            </w:r>
          </w:p>
          <w:p w14:paraId="13DA4111"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6.7.  Исполнитель в режиме: с понедельника по воскресенье, с 9.00 до 21.00 часов, по телефону и по электронной почте оказывает консультационную поддержку участникам Конкурса, при возникновении вопросов при подаче Заявок на Конкурс, для этого: </w:t>
            </w:r>
          </w:p>
          <w:p w14:paraId="36FEF215"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исполнитель назначает не менее трех ответственных лиц за консультационную поддержку, указывает их номера телефонов и адреса электронной почты; </w:t>
            </w:r>
          </w:p>
          <w:p w14:paraId="6D99DF5A"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ответственные лица в рамках консультаций обязаны оказать консультационную поддержку в полном объеме.       Ответственные лица вместе с потенциальными участниками Конкурса готовят заявку на конкурс, выявляют важные аспекты в каждом социальном проекте и помогают </w:t>
            </w:r>
            <w:proofErr w:type="gramStart"/>
            <w:r w:rsidRPr="00B5571F">
              <w:rPr>
                <w:rFonts w:ascii="Times New Roman" w:eastAsiaTheme="minorHAnsi" w:hAnsi="Times New Roman" w:cstheme="minorBidi"/>
                <w:lang w:eastAsia="en-US"/>
              </w:rPr>
              <w:t>подробно  рассказать</w:t>
            </w:r>
            <w:proofErr w:type="gramEnd"/>
            <w:r w:rsidRPr="00B5571F">
              <w:rPr>
                <w:rFonts w:ascii="Times New Roman" w:eastAsiaTheme="minorHAnsi" w:hAnsi="Times New Roman" w:cstheme="minorBidi"/>
                <w:lang w:eastAsia="en-US"/>
              </w:rPr>
              <w:t xml:space="preserve">  о них  в презентации проекта, в формате, совместимом с PowerPoint (.</w:t>
            </w:r>
            <w:proofErr w:type="spellStart"/>
            <w:r w:rsidRPr="00B5571F">
              <w:rPr>
                <w:rFonts w:ascii="Times New Roman" w:eastAsiaTheme="minorHAnsi" w:hAnsi="Times New Roman" w:cstheme="minorBidi"/>
                <w:lang w:eastAsia="en-US"/>
              </w:rPr>
              <w:t>pptx</w:t>
            </w:r>
            <w:proofErr w:type="spellEnd"/>
            <w:r w:rsidRPr="00B5571F">
              <w:rPr>
                <w:rFonts w:ascii="Times New Roman" w:eastAsiaTheme="minorHAnsi" w:hAnsi="Times New Roman" w:cstheme="minorBidi"/>
                <w:lang w:eastAsia="en-US"/>
              </w:rPr>
              <w:t xml:space="preserve"> или др.) </w:t>
            </w:r>
          </w:p>
          <w:p w14:paraId="431A63BA"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Результатом консультации должна стать проработанная, полная заявка участника Конкурса, зарегистрированная на сайте Конкурса www.konkurs.sprgsu.ru, со всеми приложениями и ссылками (презентации, ссылки на публикации в СМИ, ссылки на социальные сети участника);</w:t>
            </w:r>
          </w:p>
          <w:p w14:paraId="66709CED"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Время ответа на поступивший запрос составляет не более двух часов. </w:t>
            </w:r>
          </w:p>
          <w:p w14:paraId="09411F72"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ИНФОРМАЦИЯ об ответственных за консультационную поддержку лицах и их контакты должна быть доведена до всех потенциальных участников Конкурса, в том числе путем размещения данной информации при проведении информационной кампании. </w:t>
            </w:r>
          </w:p>
          <w:p w14:paraId="226008BF"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6.8. Исполнитель гарантирует, что ВСЕ проекты, заявленные для участия в Конкурсе, соответствуют требованиям, указанным в Положении о проведении Всероссийского Конкурса «Лучший социальный проект года».</w:t>
            </w:r>
          </w:p>
          <w:p w14:paraId="593C40E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b/>
                <w:bCs/>
                <w:u w:val="single"/>
                <w:lang w:eastAsia="en-US"/>
              </w:rPr>
            </w:pPr>
            <w:r w:rsidRPr="00B5571F">
              <w:rPr>
                <w:rFonts w:ascii="Times New Roman" w:eastAsiaTheme="minorHAnsi" w:hAnsi="Times New Roman" w:cstheme="minorBidi"/>
                <w:lang w:eastAsia="en-US"/>
              </w:rPr>
              <w:t xml:space="preserve">6.9. </w:t>
            </w:r>
            <w:r w:rsidRPr="00B5571F">
              <w:rPr>
                <w:rFonts w:ascii="Times New Roman" w:eastAsiaTheme="minorHAnsi" w:hAnsi="Times New Roman" w:cstheme="minorBidi"/>
                <w:b/>
                <w:bCs/>
                <w:u w:val="single"/>
                <w:lang w:eastAsia="en-US"/>
              </w:rPr>
              <w:t>ИСПОЛНИТЕЛЬ ПРОВОДИТ ИТОГОВОЕ МЕРОПРИЯТИЕ КОНКУРСА В ОЧНОМ ФОРМАТЕ.</w:t>
            </w:r>
          </w:p>
          <w:p w14:paraId="7793D77B"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6.9.1. Программа итогового мероприятия должна быть </w:t>
            </w:r>
            <w:proofErr w:type="gramStart"/>
            <w:r w:rsidRPr="00B5571F">
              <w:rPr>
                <w:rFonts w:ascii="Times New Roman" w:eastAsiaTheme="minorHAnsi" w:hAnsi="Times New Roman" w:cstheme="minorBidi"/>
                <w:lang w:eastAsia="en-US"/>
              </w:rPr>
              <w:t>согласованна  с</w:t>
            </w:r>
            <w:proofErr w:type="gramEnd"/>
            <w:r w:rsidRPr="00B5571F">
              <w:rPr>
                <w:rFonts w:ascii="Times New Roman" w:eastAsiaTheme="minorHAnsi" w:hAnsi="Times New Roman" w:cstheme="minorBidi"/>
                <w:lang w:eastAsia="en-US"/>
              </w:rPr>
              <w:t xml:space="preserve"> Заказчиком не  позднее пятнадцати рабочих дней до даты проведения итогового мероприятия.</w:t>
            </w:r>
          </w:p>
          <w:p w14:paraId="7DBE6E89"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6.9.2 Итоговое мероприятие включает в себя:</w:t>
            </w:r>
          </w:p>
          <w:p w14:paraId="0DA36A7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круглый стол с обсуждением актуальных вопросов социального предпринимательства и СОНКО Пермского края. Исполнитель обеспечивает работу модератора на итоговом мероприятии Конкурса. Кандидатура модератора </w:t>
            </w:r>
            <w:r w:rsidRPr="00B5571F">
              <w:rPr>
                <w:rFonts w:ascii="Times New Roman" w:eastAsiaTheme="minorHAnsi" w:hAnsi="Times New Roman" w:cstheme="minorBidi"/>
                <w:lang w:eastAsia="en-US"/>
              </w:rPr>
              <w:lastRenderedPageBreak/>
              <w:t>согласовывается с Заказчиком не позднее 10 дней до проведения итогового мероприятия. Исполнитель обеспечивает выступление не менее трех спикеров на круглом столе итогового мероприятия. Кандидатуры спикеров согласовываются с Заказчиком не позднее 10 дней до проведения итогового мероприятия</w:t>
            </w:r>
          </w:p>
          <w:p w14:paraId="51392CD4"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 презентация проектов победителей Конкурса социального </w:t>
            </w:r>
            <w:proofErr w:type="gramStart"/>
            <w:r w:rsidRPr="00B5571F">
              <w:rPr>
                <w:rFonts w:ascii="Times New Roman" w:eastAsiaTheme="minorHAnsi" w:hAnsi="Times New Roman" w:cstheme="minorBidi"/>
                <w:lang w:eastAsia="en-US"/>
              </w:rPr>
              <w:t>предпринимательства  и</w:t>
            </w:r>
            <w:proofErr w:type="gramEnd"/>
            <w:r w:rsidRPr="00B5571F">
              <w:rPr>
                <w:rFonts w:ascii="Times New Roman" w:eastAsiaTheme="minorHAnsi" w:hAnsi="Times New Roman" w:cstheme="minorBidi"/>
                <w:lang w:eastAsia="en-US"/>
              </w:rPr>
              <w:t xml:space="preserve"> СОНКО. Исполнитель осуществляет методологическую и техническую поддержку победителям Конкурса в вопросах </w:t>
            </w:r>
            <w:proofErr w:type="gramStart"/>
            <w:r w:rsidRPr="00B5571F">
              <w:rPr>
                <w:rFonts w:ascii="Times New Roman" w:eastAsiaTheme="minorHAnsi" w:hAnsi="Times New Roman" w:cstheme="minorBidi"/>
                <w:lang w:eastAsia="en-US"/>
              </w:rPr>
              <w:t>трансляции  презентации</w:t>
            </w:r>
            <w:proofErr w:type="gramEnd"/>
            <w:r w:rsidRPr="00B5571F">
              <w:rPr>
                <w:rFonts w:ascii="Times New Roman" w:eastAsiaTheme="minorHAnsi" w:hAnsi="Times New Roman" w:cstheme="minorBidi"/>
                <w:lang w:eastAsia="en-US"/>
              </w:rPr>
              <w:t xml:space="preserve"> социальных  проектов на итоговом мероприятии. </w:t>
            </w:r>
          </w:p>
          <w:p w14:paraId="19799EA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торжественная церемония награждения всех участников и победителей Конкурса.</w:t>
            </w:r>
          </w:p>
          <w:p w14:paraId="69C92EA2"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6.9.3. Площадка для проведения итогового мероприятия предоставляется Заказчиком по адресу г. Пермь, ул. Ленина, 68, конференц-зал центра «Мой бизнес». </w:t>
            </w:r>
          </w:p>
          <w:p w14:paraId="660EEA3F"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6.9.4. Исполнитель обеспечивает вручение цветов/ букетов для участников и </w:t>
            </w:r>
            <w:proofErr w:type="gramStart"/>
            <w:r w:rsidRPr="00B5571F">
              <w:rPr>
                <w:rFonts w:ascii="Times New Roman" w:eastAsiaTheme="minorHAnsi" w:hAnsi="Times New Roman" w:cstheme="minorBidi"/>
                <w:lang w:eastAsia="en-US"/>
              </w:rPr>
              <w:t>победителей  Конкурса</w:t>
            </w:r>
            <w:proofErr w:type="gramEnd"/>
            <w:r w:rsidRPr="00B5571F">
              <w:rPr>
                <w:rFonts w:ascii="Times New Roman" w:eastAsiaTheme="minorHAnsi" w:hAnsi="Times New Roman" w:cstheme="minorBidi"/>
                <w:lang w:eastAsia="en-US"/>
              </w:rPr>
              <w:t>:</w:t>
            </w:r>
          </w:p>
          <w:p w14:paraId="653D543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декоративные букеты живых цветов по количеству победителей.</w:t>
            </w:r>
          </w:p>
          <w:p w14:paraId="7CD4C04E"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6.9.</w:t>
            </w:r>
            <w:proofErr w:type="gramStart"/>
            <w:r w:rsidRPr="00B5571F">
              <w:rPr>
                <w:rFonts w:ascii="Times New Roman" w:eastAsiaTheme="minorHAnsi" w:hAnsi="Times New Roman" w:cstheme="minorBidi"/>
                <w:lang w:eastAsia="en-US"/>
              </w:rPr>
              <w:t>5.Исполнитель</w:t>
            </w:r>
            <w:proofErr w:type="gramEnd"/>
            <w:r w:rsidRPr="00B5571F">
              <w:rPr>
                <w:rFonts w:ascii="Times New Roman" w:eastAsiaTheme="minorHAnsi" w:hAnsi="Times New Roman" w:cstheme="minorBidi"/>
                <w:lang w:eastAsia="en-US"/>
              </w:rPr>
              <w:t xml:space="preserve"> обеспечивает видеосъемку Церемонии награждения, изготавливает и передает  Заказчику один смонтированный видеоролик продолжительностью не менее 60 сек.</w:t>
            </w:r>
          </w:p>
          <w:p w14:paraId="08E279FC"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6.9.6. Исполнитель обеспечивает проведение репортажной фотосъемки итогового мероприятия; </w:t>
            </w:r>
          </w:p>
          <w:p w14:paraId="736E5F95"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Предварительный отбор фотоматериала производится Исполнителем самостоятельно, исходя из соответствия техническому качеству и общепринятым нормам. Количество </w:t>
            </w:r>
            <w:proofErr w:type="gramStart"/>
            <w:r w:rsidRPr="00B5571F">
              <w:rPr>
                <w:rFonts w:ascii="Times New Roman" w:eastAsiaTheme="minorHAnsi" w:hAnsi="Times New Roman" w:cstheme="minorBidi"/>
                <w:lang w:eastAsia="en-US"/>
              </w:rPr>
              <w:t>отобранных  фотографий</w:t>
            </w:r>
            <w:proofErr w:type="gramEnd"/>
            <w:r w:rsidRPr="00B5571F">
              <w:rPr>
                <w:rFonts w:ascii="Times New Roman" w:eastAsiaTheme="minorHAnsi" w:hAnsi="Times New Roman" w:cstheme="minorBidi"/>
                <w:lang w:eastAsia="en-US"/>
              </w:rPr>
              <w:t xml:space="preserve">  должно быть не менее 50 штук. </w:t>
            </w:r>
          </w:p>
          <w:p w14:paraId="6C55C951"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Фотографии должны быть цветными, в формате JPG или JPEG, быть не менее 2000 пикселей по </w:t>
            </w:r>
            <w:proofErr w:type="gramStart"/>
            <w:r w:rsidRPr="00B5571F">
              <w:rPr>
                <w:rFonts w:ascii="Times New Roman" w:eastAsiaTheme="minorHAnsi" w:hAnsi="Times New Roman" w:cstheme="minorBidi"/>
                <w:lang w:eastAsia="en-US"/>
              </w:rPr>
              <w:t>короткой  стороне</w:t>
            </w:r>
            <w:proofErr w:type="gramEnd"/>
            <w:r w:rsidRPr="00B5571F">
              <w:rPr>
                <w:rFonts w:ascii="Times New Roman" w:eastAsiaTheme="minorHAnsi" w:hAnsi="Times New Roman" w:cstheme="minorBidi"/>
                <w:lang w:eastAsia="en-US"/>
              </w:rPr>
              <w:t xml:space="preserve">, не менее 250 </w:t>
            </w:r>
            <w:proofErr w:type="spellStart"/>
            <w:r w:rsidRPr="00B5571F">
              <w:rPr>
                <w:rFonts w:ascii="Times New Roman" w:eastAsiaTheme="minorHAnsi" w:hAnsi="Times New Roman" w:cstheme="minorBidi"/>
                <w:lang w:eastAsia="en-US"/>
              </w:rPr>
              <w:t>dpi</w:t>
            </w:r>
            <w:proofErr w:type="spellEnd"/>
            <w:r w:rsidRPr="00B5571F">
              <w:rPr>
                <w:rFonts w:ascii="Times New Roman" w:eastAsiaTheme="minorHAnsi" w:hAnsi="Times New Roman" w:cstheme="minorBidi"/>
                <w:lang w:eastAsia="en-US"/>
              </w:rPr>
              <w:t xml:space="preserve">. </w:t>
            </w:r>
          </w:p>
          <w:p w14:paraId="321921BC"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 xml:space="preserve">Отобранные фотографии передаются Заказчику в срок не позднее 3 (трех) календарных дней с момента проведения итогового мероприятия в электронном виде. </w:t>
            </w:r>
          </w:p>
          <w:p w14:paraId="09300623"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6.9.7. Исполнитель обеспечивает наличие бутилированной воды для всех участников итогового мероприятия объемом 0.33л.</w:t>
            </w:r>
          </w:p>
          <w:p w14:paraId="12682237"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7.</w:t>
            </w:r>
            <w:r w:rsidRPr="00B5571F">
              <w:rPr>
                <w:rFonts w:ascii="Times New Roman" w:eastAsiaTheme="minorHAnsi" w:hAnsi="Times New Roman" w:cstheme="minorBidi"/>
                <w:lang w:eastAsia="en-US"/>
              </w:rPr>
              <w:tab/>
              <w:t>Исполнитель вправе вносить предложения о качественном улучшении условий проведения мероприятия за счет собственных средств, либо за счет привлечения партнеров мероприятия, в том числе информационных.</w:t>
            </w:r>
          </w:p>
          <w:p w14:paraId="3FF565FB"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Все предложения по улучшению условий проведения мероприятий должны быть согласованы с Заказчиком.</w:t>
            </w:r>
          </w:p>
          <w:p w14:paraId="44562B65"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8.</w:t>
            </w:r>
            <w:r w:rsidRPr="00B5571F">
              <w:rPr>
                <w:rFonts w:ascii="Times New Roman" w:eastAsiaTheme="minorHAnsi" w:hAnsi="Times New Roman" w:cstheme="minorBidi"/>
                <w:lang w:eastAsia="en-US"/>
              </w:rPr>
              <w:tab/>
              <w:t xml:space="preserve">Исполнитель, за счет средств привлечения партнеров мероприятия, организует кофе -брейк и изготовление праздничного торта весом не менее пяти килограмм. </w:t>
            </w:r>
          </w:p>
          <w:p w14:paraId="38CB9A08" w14:textId="77777777" w:rsidR="00B5571F" w:rsidRPr="00B5571F" w:rsidRDefault="00B5571F" w:rsidP="00B5571F">
            <w:pPr>
              <w:pStyle w:val="affff1"/>
              <w:widowControl w:val="0"/>
              <w:autoSpaceDE w:val="0"/>
              <w:autoSpaceDN w:val="0"/>
              <w:adjustRightInd w:val="0"/>
              <w:spacing w:after="0"/>
              <w:ind w:left="317" w:right="34"/>
              <w:rPr>
                <w:rFonts w:ascii="Times New Roman" w:eastAsiaTheme="minorHAnsi" w:hAnsi="Times New Roman" w:cstheme="minorBidi"/>
                <w:lang w:eastAsia="en-US"/>
              </w:rPr>
            </w:pPr>
            <w:r w:rsidRPr="00B5571F">
              <w:rPr>
                <w:rFonts w:ascii="Times New Roman" w:eastAsiaTheme="minorHAnsi" w:hAnsi="Times New Roman" w:cstheme="minorBidi"/>
                <w:lang w:eastAsia="en-US"/>
              </w:rPr>
              <w:t>9.</w:t>
            </w:r>
            <w:r w:rsidRPr="00B5571F">
              <w:rPr>
                <w:rFonts w:ascii="Times New Roman" w:eastAsiaTheme="minorHAnsi" w:hAnsi="Times New Roman" w:cstheme="minorBidi"/>
                <w:lang w:eastAsia="en-US"/>
              </w:rPr>
              <w:tab/>
              <w:t>Ответственность за соблюдение требований действующего законодательства в части сбора и распространения информации о персональных данных участников и привлеченных специалистов несет Исполнитель.</w:t>
            </w:r>
          </w:p>
          <w:p w14:paraId="0DF28C52" w14:textId="4733CC09" w:rsidR="00D054AF" w:rsidRPr="00D054AF" w:rsidRDefault="00D054AF" w:rsidP="00D054AF">
            <w:pPr>
              <w:pStyle w:val="affff1"/>
              <w:widowControl w:val="0"/>
              <w:autoSpaceDE w:val="0"/>
              <w:autoSpaceDN w:val="0"/>
              <w:adjustRightInd w:val="0"/>
              <w:spacing w:after="0"/>
              <w:ind w:left="317" w:right="34"/>
              <w:rPr>
                <w:rFonts w:ascii="Times New Roman" w:eastAsiaTheme="minorHAnsi" w:hAnsi="Times New Roman" w:cstheme="minorBidi"/>
                <w:lang w:eastAsia="en-US"/>
              </w:rPr>
            </w:pPr>
          </w:p>
          <w:p w14:paraId="4A63DFF6" w14:textId="304AE161" w:rsidR="00D054AF" w:rsidRPr="00D054AF" w:rsidRDefault="00D054AF" w:rsidP="00D054AF">
            <w:pPr>
              <w:widowControl w:val="0"/>
              <w:autoSpaceDE w:val="0"/>
              <w:autoSpaceDN w:val="0"/>
              <w:adjustRightInd w:val="0"/>
              <w:spacing w:after="0"/>
              <w:ind w:right="34"/>
              <w:rPr>
                <w:rFonts w:eastAsiaTheme="minorHAnsi" w:cstheme="minorBidi"/>
              </w:rPr>
            </w:pPr>
          </w:p>
        </w:tc>
      </w:tr>
      <w:tr w:rsidR="00DE675A" w:rsidRPr="00FB48FE" w14:paraId="41548D1E" w14:textId="77777777" w:rsidTr="00414C6C">
        <w:tc>
          <w:tcPr>
            <w:tcW w:w="2972" w:type="dxa"/>
          </w:tcPr>
          <w:p w14:paraId="3F8507B7" w14:textId="08901455" w:rsidR="00DE675A" w:rsidRPr="00227A7A" w:rsidRDefault="00DE675A" w:rsidP="00DE675A">
            <w:pPr>
              <w:tabs>
                <w:tab w:val="left" w:pos="2385"/>
              </w:tabs>
              <w:suppressAutoHyphens/>
              <w:spacing w:after="0"/>
              <w:rPr>
                <w:rFonts w:ascii="Times New Roman" w:hAnsi="Times New Roman"/>
                <w:b/>
                <w:lang w:eastAsia="ar-SA"/>
              </w:rPr>
            </w:pPr>
            <w:r w:rsidRPr="00227A7A">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6D9FA4A9" w14:textId="77777777" w:rsidR="00D054AF" w:rsidRPr="00227A7A" w:rsidRDefault="00D054AF" w:rsidP="00D054AF">
            <w:pPr>
              <w:suppressAutoHyphens/>
              <w:spacing w:after="0" w:line="300" w:lineRule="auto"/>
              <w:rPr>
                <w:rFonts w:ascii="Times New Roman" w:eastAsiaTheme="minorHAnsi" w:hAnsi="Times New Roman"/>
                <w:bCs/>
                <w:lang w:eastAsia="de-DE"/>
              </w:rPr>
            </w:pPr>
            <w:r w:rsidRPr="00227A7A">
              <w:rPr>
                <w:rFonts w:ascii="Times New Roman" w:eastAsiaTheme="minorHAnsi" w:hAnsi="Times New Roman"/>
                <w:bCs/>
                <w:lang w:eastAsia="de-DE"/>
              </w:rPr>
              <w:t>Отчетные документы к оказанным услугам:</w:t>
            </w:r>
          </w:p>
          <w:p w14:paraId="1023E04A" w14:textId="77777777" w:rsidR="00B5571F" w:rsidRPr="00B5571F" w:rsidRDefault="00B5571F" w:rsidP="00B5571F">
            <w:pPr>
              <w:widowControl w:val="0"/>
              <w:numPr>
                <w:ilvl w:val="0"/>
                <w:numId w:val="50"/>
              </w:numPr>
              <w:suppressAutoHyphens/>
              <w:spacing w:after="0" w:line="259" w:lineRule="auto"/>
              <w:ind w:left="320" w:hanging="283"/>
              <w:contextualSpacing/>
              <w:jc w:val="left"/>
              <w:rPr>
                <w:rFonts w:ascii="Times New Roman" w:hAnsi="Times New Roman"/>
                <w:bCs/>
              </w:rPr>
            </w:pPr>
            <w:r w:rsidRPr="00B5571F">
              <w:rPr>
                <w:rFonts w:ascii="Times New Roman" w:hAnsi="Times New Roman"/>
                <w:bCs/>
              </w:rPr>
              <w:t>Информационно-аналитический отчет:</w:t>
            </w:r>
          </w:p>
          <w:p w14:paraId="4B6032E6" w14:textId="77777777" w:rsidR="00B5571F" w:rsidRPr="00B5571F" w:rsidRDefault="00B5571F" w:rsidP="00B5571F">
            <w:pPr>
              <w:widowControl w:val="0"/>
              <w:numPr>
                <w:ilvl w:val="1"/>
                <w:numId w:val="50"/>
              </w:numPr>
              <w:suppressAutoHyphens/>
              <w:spacing w:after="0" w:line="259" w:lineRule="auto"/>
              <w:ind w:left="320"/>
              <w:contextualSpacing/>
              <w:jc w:val="left"/>
              <w:rPr>
                <w:rFonts w:ascii="Times New Roman" w:hAnsi="Times New Roman"/>
                <w:bCs/>
              </w:rPr>
            </w:pPr>
            <w:r w:rsidRPr="00B5571F">
              <w:rPr>
                <w:rFonts w:ascii="Times New Roman" w:hAnsi="Times New Roman"/>
                <w:bCs/>
              </w:rPr>
              <w:t xml:space="preserve">Наименование Исполнителя, номер и дата Договора, наименование услуги, краткая информация об оказанной услуге в </w:t>
            </w:r>
            <w:r w:rsidRPr="00B5571F">
              <w:rPr>
                <w:rFonts w:ascii="Times New Roman" w:hAnsi="Times New Roman"/>
                <w:bCs/>
              </w:rPr>
              <w:lastRenderedPageBreak/>
              <w:t xml:space="preserve">соответствии с техническим заданием и условиями заключенного договора. </w:t>
            </w:r>
          </w:p>
          <w:p w14:paraId="448D8E5A" w14:textId="77777777" w:rsidR="00B5571F" w:rsidRPr="00B5571F" w:rsidRDefault="00B5571F" w:rsidP="00B5571F">
            <w:pPr>
              <w:widowControl w:val="0"/>
              <w:numPr>
                <w:ilvl w:val="1"/>
                <w:numId w:val="50"/>
              </w:numPr>
              <w:suppressAutoHyphens/>
              <w:spacing w:after="0" w:line="259" w:lineRule="auto"/>
              <w:ind w:left="320"/>
              <w:contextualSpacing/>
              <w:jc w:val="left"/>
              <w:rPr>
                <w:rFonts w:ascii="Times New Roman" w:hAnsi="Times New Roman"/>
                <w:bCs/>
              </w:rPr>
            </w:pPr>
            <w:r w:rsidRPr="00B5571F">
              <w:rPr>
                <w:rFonts w:ascii="Times New Roman" w:hAnsi="Times New Roman"/>
                <w:bCs/>
              </w:rPr>
              <w:t xml:space="preserve">Отчёт должен быть подписан руководителем или уполномоченным лицом и заверен печатью Исполнителя (при наличии). </w:t>
            </w:r>
          </w:p>
          <w:p w14:paraId="059AE2A6" w14:textId="77777777" w:rsidR="00B5571F" w:rsidRPr="00B5571F" w:rsidRDefault="00B5571F" w:rsidP="00B5571F">
            <w:pPr>
              <w:widowControl w:val="0"/>
              <w:numPr>
                <w:ilvl w:val="1"/>
                <w:numId w:val="50"/>
              </w:numPr>
              <w:suppressAutoHyphens/>
              <w:spacing w:after="0" w:line="259" w:lineRule="auto"/>
              <w:ind w:left="320"/>
              <w:contextualSpacing/>
              <w:jc w:val="left"/>
              <w:rPr>
                <w:rFonts w:ascii="Times New Roman" w:hAnsi="Times New Roman"/>
                <w:bCs/>
              </w:rPr>
            </w:pPr>
            <w:r w:rsidRPr="00B5571F">
              <w:rPr>
                <w:rFonts w:ascii="Times New Roman" w:hAnsi="Times New Roman"/>
                <w:bCs/>
              </w:rPr>
              <w:t>Отчет должен быть выполнен печатным способом на одной стороне листов белой бумаги формата А4, цвет – черный, кегль шрифта – не менее 12.</w:t>
            </w:r>
          </w:p>
          <w:p w14:paraId="21F5A684" w14:textId="77777777" w:rsidR="00B5571F" w:rsidRPr="00B5571F" w:rsidRDefault="00B5571F" w:rsidP="00B5571F">
            <w:pPr>
              <w:widowControl w:val="0"/>
              <w:numPr>
                <w:ilvl w:val="0"/>
                <w:numId w:val="50"/>
              </w:numPr>
              <w:suppressAutoHyphens/>
              <w:spacing w:after="0" w:line="259" w:lineRule="auto"/>
              <w:contextualSpacing/>
              <w:jc w:val="left"/>
              <w:rPr>
                <w:rFonts w:ascii="Times New Roman" w:hAnsi="Times New Roman"/>
                <w:bCs/>
              </w:rPr>
            </w:pPr>
            <w:r w:rsidRPr="00B5571F">
              <w:rPr>
                <w:rFonts w:ascii="Times New Roman" w:hAnsi="Times New Roman"/>
                <w:bCs/>
              </w:rPr>
              <w:t>График проведения Конкурса, согласованный с Заказчиком;</w:t>
            </w:r>
          </w:p>
          <w:p w14:paraId="6801CFDF" w14:textId="77777777" w:rsidR="00B5571F" w:rsidRPr="00B5571F" w:rsidRDefault="00B5571F" w:rsidP="00B5571F">
            <w:pPr>
              <w:widowControl w:val="0"/>
              <w:numPr>
                <w:ilvl w:val="0"/>
                <w:numId w:val="50"/>
              </w:numPr>
              <w:suppressAutoHyphens/>
              <w:spacing w:after="0" w:line="259" w:lineRule="auto"/>
              <w:contextualSpacing/>
              <w:jc w:val="left"/>
              <w:rPr>
                <w:rFonts w:ascii="Times New Roman" w:hAnsi="Times New Roman"/>
                <w:bCs/>
              </w:rPr>
            </w:pPr>
            <w:r w:rsidRPr="00B5571F">
              <w:rPr>
                <w:rFonts w:ascii="Times New Roman" w:hAnsi="Times New Roman"/>
                <w:bCs/>
              </w:rPr>
              <w:t>Программа итогового мероприятия Конкурса, согласованная с Заказчиком;</w:t>
            </w:r>
          </w:p>
          <w:p w14:paraId="28908783" w14:textId="77777777" w:rsidR="00B5571F" w:rsidRPr="00B5571F" w:rsidRDefault="00B5571F" w:rsidP="00B5571F">
            <w:pPr>
              <w:widowControl w:val="0"/>
              <w:spacing w:after="0"/>
              <w:ind w:left="37"/>
              <w:contextualSpacing/>
              <w:rPr>
                <w:rFonts w:ascii="Times New Roman" w:hAnsi="Times New Roman"/>
                <w:bCs/>
              </w:rPr>
            </w:pPr>
            <w:r w:rsidRPr="00B5571F">
              <w:rPr>
                <w:rFonts w:ascii="Times New Roman" w:hAnsi="Times New Roman"/>
                <w:bCs/>
              </w:rPr>
              <w:t xml:space="preserve">4. Список членов региональной </w:t>
            </w:r>
            <w:r w:rsidRPr="00B5571F">
              <w:rPr>
                <w:rFonts w:ascii="Times New Roman" w:hAnsi="Times New Roman"/>
                <w:lang w:eastAsia="en-US"/>
              </w:rPr>
              <w:t xml:space="preserve">конкурсной комиссии </w:t>
            </w:r>
            <w:r w:rsidRPr="00B5571F">
              <w:rPr>
                <w:rFonts w:ascii="Times New Roman" w:hAnsi="Times New Roman"/>
                <w:bCs/>
              </w:rPr>
              <w:t>для оценки заявок участников с полными данными (ФИО, должность, номер мобильного телефона);</w:t>
            </w:r>
          </w:p>
          <w:p w14:paraId="4BAB7CD6"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5. П</w:t>
            </w:r>
            <w:r w:rsidRPr="00B5571F">
              <w:rPr>
                <w:rFonts w:ascii="Times New Roman" w:hAnsi="Times New Roman"/>
                <w:color w:val="000000"/>
                <w:shd w:val="clear" w:color="auto" w:fill="FFFFFF"/>
                <w:lang w:eastAsia="en-US"/>
              </w:rPr>
              <w:t xml:space="preserve">ротокол с результатами экспертной оценки заявок, поступивших на </w:t>
            </w:r>
            <w:proofErr w:type="gramStart"/>
            <w:r w:rsidRPr="00B5571F">
              <w:rPr>
                <w:rFonts w:ascii="Times New Roman" w:hAnsi="Times New Roman"/>
                <w:color w:val="000000"/>
                <w:shd w:val="clear" w:color="auto" w:fill="FFFFFF"/>
                <w:lang w:eastAsia="en-US"/>
              </w:rPr>
              <w:t>Конкурс,  членами</w:t>
            </w:r>
            <w:proofErr w:type="gramEnd"/>
            <w:r w:rsidRPr="00B5571F">
              <w:rPr>
                <w:rFonts w:ascii="Times New Roman" w:hAnsi="Times New Roman"/>
                <w:color w:val="000000"/>
                <w:shd w:val="clear" w:color="auto" w:fill="FFFFFF"/>
                <w:lang w:eastAsia="en-US"/>
              </w:rPr>
              <w:t xml:space="preserve"> региональной конкурсной комиссии, </w:t>
            </w:r>
          </w:p>
          <w:p w14:paraId="0CE10C31" w14:textId="77777777" w:rsidR="00B5571F" w:rsidRPr="00B5571F" w:rsidRDefault="00B5571F" w:rsidP="00B5571F">
            <w:pPr>
              <w:widowControl w:val="0"/>
              <w:spacing w:after="0"/>
              <w:ind w:left="37"/>
              <w:contextualSpacing/>
              <w:rPr>
                <w:rFonts w:ascii="Times New Roman" w:hAnsi="Times New Roman"/>
                <w:bCs/>
              </w:rPr>
            </w:pPr>
            <w:r w:rsidRPr="00B5571F">
              <w:rPr>
                <w:rFonts w:ascii="Times New Roman" w:hAnsi="Times New Roman"/>
                <w:bCs/>
              </w:rPr>
              <w:t>6. Реестр участников Конкурса;</w:t>
            </w:r>
          </w:p>
          <w:p w14:paraId="309D5D3D" w14:textId="77777777" w:rsidR="00B5571F" w:rsidRPr="00B5571F" w:rsidRDefault="00B5571F" w:rsidP="00B5571F">
            <w:pPr>
              <w:widowControl w:val="0"/>
              <w:spacing w:after="0"/>
              <w:ind w:left="37"/>
              <w:contextualSpacing/>
              <w:rPr>
                <w:rFonts w:ascii="Times New Roman" w:hAnsi="Times New Roman"/>
                <w:bCs/>
              </w:rPr>
            </w:pPr>
            <w:r w:rsidRPr="00B5571F">
              <w:rPr>
                <w:rFonts w:ascii="Times New Roman" w:hAnsi="Times New Roman"/>
                <w:bCs/>
              </w:rPr>
              <w:t xml:space="preserve">7. Скриншоты социальных сетей, подтверждающие </w:t>
            </w:r>
            <w:proofErr w:type="gramStart"/>
            <w:r w:rsidRPr="00B5571F">
              <w:rPr>
                <w:rFonts w:ascii="Times New Roman" w:hAnsi="Times New Roman"/>
                <w:bCs/>
              </w:rPr>
              <w:t>размещение  с</w:t>
            </w:r>
            <w:proofErr w:type="gramEnd"/>
            <w:r w:rsidRPr="00B5571F">
              <w:rPr>
                <w:rFonts w:ascii="Times New Roman" w:hAnsi="Times New Roman"/>
                <w:bCs/>
              </w:rPr>
              <w:t xml:space="preserve"> информации о начале проведения и о завершении   Конкурса;</w:t>
            </w:r>
          </w:p>
          <w:p w14:paraId="200EB1CC" w14:textId="77777777" w:rsidR="00B5571F" w:rsidRPr="00B5571F" w:rsidRDefault="00B5571F" w:rsidP="00B5571F">
            <w:pPr>
              <w:widowControl w:val="0"/>
              <w:spacing w:after="0"/>
              <w:ind w:left="37"/>
              <w:contextualSpacing/>
              <w:rPr>
                <w:rFonts w:ascii="Times New Roman" w:hAnsi="Times New Roman"/>
                <w:bCs/>
              </w:rPr>
            </w:pPr>
            <w:r w:rsidRPr="00B5571F">
              <w:rPr>
                <w:rFonts w:ascii="Times New Roman" w:hAnsi="Times New Roman"/>
                <w:bCs/>
              </w:rPr>
              <w:t>8. Пресс-релиз о начале проведения Конкурса</w:t>
            </w:r>
          </w:p>
          <w:p w14:paraId="6EC7A145"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9.  Пост-релиз об итогах Конкурса;</w:t>
            </w:r>
          </w:p>
          <w:p w14:paraId="7B82BCD0"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10. Фотографии с итогового мероприятия Конкурса в количестве не менее 50 штук;</w:t>
            </w:r>
          </w:p>
          <w:p w14:paraId="6192755E"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11. Ссылка на видеоролик с итогового мероприятия Конкурса;</w:t>
            </w:r>
          </w:p>
          <w:p w14:paraId="4AAD7017"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 xml:space="preserve">11. Резюме спикеров и модератора круглого стола </w:t>
            </w:r>
            <w:proofErr w:type="gramStart"/>
            <w:r w:rsidRPr="00B5571F">
              <w:rPr>
                <w:rFonts w:ascii="Times New Roman" w:hAnsi="Times New Roman"/>
                <w:color w:val="000000"/>
              </w:rPr>
              <w:t>на  итоговом</w:t>
            </w:r>
            <w:proofErr w:type="gramEnd"/>
            <w:r w:rsidRPr="00B5571F">
              <w:rPr>
                <w:rFonts w:ascii="Times New Roman" w:hAnsi="Times New Roman"/>
                <w:color w:val="000000"/>
              </w:rPr>
              <w:t xml:space="preserve"> мероприятия Конкурса;</w:t>
            </w:r>
          </w:p>
          <w:p w14:paraId="7AB1ED21"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12. Макеты сертификатов участников и дипломов победителей Конкурса;</w:t>
            </w:r>
          </w:p>
          <w:p w14:paraId="16E315D5"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 xml:space="preserve">13. Макет сувенирной </w:t>
            </w:r>
            <w:proofErr w:type="gramStart"/>
            <w:r w:rsidRPr="00B5571F">
              <w:rPr>
                <w:rFonts w:ascii="Times New Roman" w:hAnsi="Times New Roman"/>
                <w:color w:val="000000"/>
              </w:rPr>
              <w:t>статуэтки  для</w:t>
            </w:r>
            <w:proofErr w:type="gramEnd"/>
            <w:r w:rsidRPr="00B5571F">
              <w:rPr>
                <w:rFonts w:ascii="Times New Roman" w:hAnsi="Times New Roman"/>
                <w:color w:val="000000"/>
              </w:rPr>
              <w:t xml:space="preserve"> победителей Конкурса;</w:t>
            </w:r>
          </w:p>
          <w:p w14:paraId="20C9562F"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 xml:space="preserve">14. Макет </w:t>
            </w:r>
            <w:r w:rsidRPr="00B5571F">
              <w:rPr>
                <w:rFonts w:ascii="Times New Roman" w:hAnsi="Times New Roman"/>
                <w:snapToGrid w:val="0"/>
                <w:lang w:eastAsia="en-US"/>
              </w:rPr>
              <w:t>сертификаты победителям Конкурса на получение грантов на реализацию проектов;</w:t>
            </w:r>
          </w:p>
          <w:p w14:paraId="66FC1FB0"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 xml:space="preserve">15. Презентации </w:t>
            </w:r>
            <w:proofErr w:type="gramStart"/>
            <w:r w:rsidRPr="00B5571F">
              <w:rPr>
                <w:rFonts w:ascii="Times New Roman" w:hAnsi="Times New Roman"/>
                <w:color w:val="000000"/>
              </w:rPr>
              <w:t>победителей  Конкурса</w:t>
            </w:r>
            <w:proofErr w:type="gramEnd"/>
            <w:r w:rsidRPr="00B5571F">
              <w:rPr>
                <w:rFonts w:ascii="Times New Roman" w:hAnsi="Times New Roman"/>
                <w:color w:val="000000"/>
              </w:rPr>
              <w:t xml:space="preserve">. </w:t>
            </w:r>
          </w:p>
          <w:p w14:paraId="7158A23D" w14:textId="77777777" w:rsidR="00B5571F" w:rsidRPr="00B5571F" w:rsidRDefault="00B5571F" w:rsidP="00B5571F">
            <w:pPr>
              <w:spacing w:after="0"/>
              <w:ind w:left="37"/>
              <w:rPr>
                <w:rFonts w:ascii="Times New Roman" w:hAnsi="Times New Roman"/>
                <w:color w:val="000000"/>
              </w:rPr>
            </w:pPr>
            <w:r w:rsidRPr="00B5571F">
              <w:rPr>
                <w:rFonts w:ascii="Times New Roman" w:hAnsi="Times New Roman"/>
                <w:color w:val="000000"/>
              </w:rPr>
              <w:t xml:space="preserve">16. Акт оказанных услуг. </w:t>
            </w:r>
          </w:p>
          <w:p w14:paraId="37C1F60C" w14:textId="77777777" w:rsidR="00227A7A" w:rsidRDefault="00227A7A" w:rsidP="00B5571F">
            <w:pPr>
              <w:suppressAutoHyphens/>
              <w:spacing w:after="0"/>
              <w:rPr>
                <w:rFonts w:ascii="Times New Roman" w:hAnsi="Times New Roman"/>
              </w:rPr>
            </w:pPr>
          </w:p>
          <w:p w14:paraId="6D85CE9F" w14:textId="57A6DEE6" w:rsidR="00DE675A" w:rsidRPr="00227A7A" w:rsidRDefault="00B5571F" w:rsidP="00B5571F">
            <w:pPr>
              <w:suppressAutoHyphens/>
              <w:spacing w:after="0"/>
              <w:rPr>
                <w:rFonts w:ascii="Times New Roman" w:eastAsiaTheme="minorHAnsi" w:hAnsi="Times New Roman"/>
                <w:lang w:eastAsia="en-US"/>
              </w:rPr>
            </w:pPr>
            <w:r w:rsidRPr="00227A7A">
              <w:rPr>
                <w:rFonts w:ascii="Times New Roman" w:hAnsi="Times New Roman"/>
                <w:lang w:eastAsia="en-US"/>
              </w:rPr>
              <w:t>Все отчетные документы предоставляются на бумажном носителе и в эл. виде (на флэш – накопителе) в срок не позднее 10 (десяти) рабочих дней.</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r w:rsidRPr="00D2410D">
        <w:rPr>
          <w:b/>
          <w:bCs/>
        </w:rPr>
        <w:lastRenderedPageBreak/>
        <w:t xml:space="preserve">ФОРМА </w:t>
      </w:r>
      <w:r>
        <w:rPr>
          <w:b/>
          <w:bCs/>
        </w:rPr>
        <w:t>5</w:t>
      </w:r>
    </w:p>
    <w:bookmarkEnd w:id="31"/>
    <w:p w14:paraId="7036329C" w14:textId="6A407751" w:rsidR="002723EA" w:rsidRDefault="002723EA" w:rsidP="00F340EE"/>
    <w:p w14:paraId="7782C095" w14:textId="77777777" w:rsidR="002723EA" w:rsidRPr="00B5571F" w:rsidRDefault="002723EA" w:rsidP="002723EA">
      <w:pPr>
        <w:rPr>
          <w:rFonts w:eastAsia="Courier New"/>
          <w:b/>
          <w:iCs/>
          <w:sz w:val="22"/>
          <w:szCs w:val="22"/>
        </w:rPr>
      </w:pPr>
    </w:p>
    <w:p w14:paraId="29AEFDE5" w14:textId="1B15325D" w:rsidR="007C2677" w:rsidRPr="00B5571F" w:rsidRDefault="00B5571F" w:rsidP="00B5571F">
      <w:pPr>
        <w:pStyle w:val="affff1"/>
        <w:spacing w:after="0"/>
        <w:ind w:left="360"/>
        <w:contextualSpacing w:val="0"/>
        <w:jc w:val="center"/>
        <w:rPr>
          <w:rFonts w:eastAsia="Courier New"/>
          <w:b/>
          <w:iCs/>
          <w:sz w:val="22"/>
          <w:szCs w:val="22"/>
        </w:rPr>
      </w:pPr>
      <w:r w:rsidRPr="00B5571F">
        <w:rPr>
          <w:rFonts w:eastAsia="Courier New"/>
          <w:b/>
          <w:iCs/>
          <w:sz w:val="22"/>
          <w:szCs w:val="22"/>
        </w:rPr>
        <w:t>ДОКУМЕНТЫ, ПОДТВЕРЖДАЮЩИЕ</w:t>
      </w:r>
    </w:p>
    <w:p w14:paraId="60403A9B" w14:textId="1739DC66" w:rsidR="00B5571F" w:rsidRDefault="00B5571F" w:rsidP="00B5571F">
      <w:pPr>
        <w:pStyle w:val="affff3"/>
        <w:suppressAutoHyphens/>
        <w:ind w:left="38"/>
        <w:jc w:val="center"/>
        <w:rPr>
          <w:rFonts w:ascii="Times New Roman" w:hAnsi="Times New Roman"/>
          <w:b/>
          <w:color w:val="000000" w:themeColor="text1"/>
        </w:rPr>
      </w:pPr>
      <w:r w:rsidRPr="00B5571F">
        <w:rPr>
          <w:rFonts w:ascii="Times New Roman" w:hAnsi="Times New Roman"/>
          <w:b/>
          <w:lang w:eastAsia="ar-SA"/>
        </w:rPr>
        <w:t xml:space="preserve">НАЛИЧИЕ </w:t>
      </w:r>
      <w:r w:rsidRPr="00B5571F">
        <w:rPr>
          <w:rFonts w:ascii="Times New Roman" w:hAnsi="Times New Roman"/>
          <w:b/>
          <w:color w:val="000000" w:themeColor="text1"/>
        </w:rPr>
        <w:t>У УЧАСТНИКА ЗАКУПКИ</w:t>
      </w:r>
    </w:p>
    <w:p w14:paraId="237BDACB" w14:textId="0100D150" w:rsidR="00B5571F" w:rsidRPr="00B5571F" w:rsidRDefault="00B5571F" w:rsidP="00B5571F">
      <w:pPr>
        <w:pStyle w:val="affff3"/>
        <w:suppressAutoHyphens/>
        <w:ind w:left="38"/>
        <w:jc w:val="center"/>
        <w:rPr>
          <w:rFonts w:ascii="Times New Roman" w:hAnsi="Times New Roman"/>
          <w:b/>
          <w:color w:val="000000" w:themeColor="text1"/>
          <w:shd w:val="clear" w:color="auto" w:fill="FFFFFF"/>
        </w:rPr>
      </w:pPr>
      <w:r w:rsidRPr="00B5571F">
        <w:rPr>
          <w:rFonts w:ascii="Times New Roman" w:hAnsi="Times New Roman"/>
          <w:b/>
          <w:color w:val="000000" w:themeColor="text1"/>
          <w:u w:val="single"/>
        </w:rPr>
        <w:t xml:space="preserve">ОПЫТА В </w:t>
      </w:r>
      <w:r w:rsidRPr="00B5571F">
        <w:rPr>
          <w:rFonts w:ascii="Times New Roman" w:hAnsi="Times New Roman"/>
          <w:b/>
          <w:color w:val="000000" w:themeColor="text1"/>
          <w:u w:val="single"/>
          <w:shd w:val="clear" w:color="auto" w:fill="FFFFFF"/>
        </w:rPr>
        <w:t>ОКАЗАНИЯ УСЛУГ ПО ПРОВЕДЕНИЮ И ОРГАНИЗАЦИИ КОНКУРСОВ СРЕДИ ПРЕДПРИНИМАТЕЛЕЙ И СОНКО</w:t>
      </w:r>
    </w:p>
    <w:p w14:paraId="3BF6DBD8" w14:textId="096200AF" w:rsidR="00227A7A" w:rsidRPr="00227A7A" w:rsidRDefault="00227A7A" w:rsidP="00227A7A">
      <w:pPr>
        <w:suppressAutoHyphens/>
        <w:spacing w:after="0"/>
        <w:jc w:val="center"/>
        <w:rPr>
          <w:rFonts w:eastAsiaTheme="minorHAnsi" w:cstheme="minorBidi"/>
          <w:sz w:val="22"/>
          <w:szCs w:val="22"/>
          <w:lang w:eastAsia="ar-SA"/>
        </w:rPr>
      </w:pPr>
      <w:r w:rsidRPr="00227A7A">
        <w:rPr>
          <w:rFonts w:eastAsiaTheme="minorHAnsi" w:cstheme="minorBidi"/>
          <w:b/>
          <w:bCs/>
          <w:sz w:val="22"/>
          <w:szCs w:val="22"/>
          <w:lang w:eastAsia="en-US"/>
        </w:rPr>
        <w:t>за период с 01.08.2020 - 01.08.2022.</w:t>
      </w:r>
    </w:p>
    <w:p w14:paraId="07A137CF" w14:textId="6185533E" w:rsidR="00DE675A" w:rsidRPr="00D054AF" w:rsidRDefault="00DE675A" w:rsidP="00B5571F">
      <w:pPr>
        <w:pStyle w:val="affff1"/>
        <w:spacing w:after="0"/>
        <w:ind w:left="360"/>
        <w:contextualSpacing w:val="0"/>
        <w:jc w:val="center"/>
        <w:rPr>
          <w:b/>
          <w:sz w:val="22"/>
          <w:szCs w:val="22"/>
          <w:lang w:eastAsia="ar-SA"/>
        </w:rPr>
      </w:pPr>
    </w:p>
    <w:p w14:paraId="7A28437C" w14:textId="77777777" w:rsidR="004A354D" w:rsidRPr="00D054AF"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377F04D0" w:rsidR="007C2677" w:rsidRDefault="007C2677"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642676D3" w14:textId="25B85C6E" w:rsidR="0068358F" w:rsidRDefault="0068358F" w:rsidP="00F340EE">
      <w:pPr>
        <w:rPr>
          <w:rFonts w:eastAsia="Courier New"/>
          <w:iCs/>
          <w:sz w:val="28"/>
          <w:szCs w:val="28"/>
        </w:rPr>
      </w:pPr>
    </w:p>
    <w:p w14:paraId="2CBEADCC" w14:textId="2A1E29AD" w:rsidR="00D054AF" w:rsidRDefault="00D054AF" w:rsidP="00F340EE">
      <w:pPr>
        <w:rPr>
          <w:rFonts w:eastAsia="Courier New"/>
          <w:iCs/>
          <w:sz w:val="28"/>
          <w:szCs w:val="28"/>
        </w:rPr>
      </w:pPr>
    </w:p>
    <w:p w14:paraId="289503FD" w14:textId="77777777" w:rsidR="00D054AF" w:rsidRDefault="00D054AF" w:rsidP="00F340EE">
      <w:pPr>
        <w:rPr>
          <w:rFonts w:eastAsia="Courier New"/>
          <w:iCs/>
          <w:sz w:val="28"/>
          <w:szCs w:val="28"/>
        </w:rPr>
      </w:pPr>
    </w:p>
    <w:p w14:paraId="0299D866" w14:textId="630F767A" w:rsidR="007C2677" w:rsidRDefault="007C2677"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1F924A3D"/>
    <w:multiLevelType w:val="hybridMultilevel"/>
    <w:tmpl w:val="BEC8AC46"/>
    <w:lvl w:ilvl="0" w:tplc="4DFE6CE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2D6EB8"/>
    <w:multiLevelType w:val="hybridMultilevel"/>
    <w:tmpl w:val="349EECB8"/>
    <w:lvl w:ilvl="0" w:tplc="685E4D5C">
      <w:start w:val="6"/>
      <w:numFmt w:val="decimal"/>
      <w:lvlText w:val="%1"/>
      <w:lvlJc w:val="left"/>
      <w:pPr>
        <w:ind w:left="1039" w:hanging="360"/>
      </w:pPr>
      <w:rPr>
        <w:rFonts w:hint="default"/>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8" w15:restartNumberingAfterBreak="0">
    <w:nsid w:val="26DE46B3"/>
    <w:multiLevelType w:val="hybridMultilevel"/>
    <w:tmpl w:val="2A92A9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DD61AA0"/>
    <w:multiLevelType w:val="multilevel"/>
    <w:tmpl w:val="DDCC774E"/>
    <w:lvl w:ilvl="0">
      <w:start w:val="1"/>
      <w:numFmt w:val="decimal"/>
      <w:lvlText w:val="%1."/>
      <w:lvlJc w:val="left"/>
      <w:pPr>
        <w:ind w:left="397"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837" w:hanging="720"/>
      </w:pPr>
      <w:rPr>
        <w:rFonts w:hint="default"/>
      </w:rPr>
    </w:lvl>
    <w:lvl w:ilvl="4">
      <w:start w:val="1"/>
      <w:numFmt w:val="decimal"/>
      <w:isLgl/>
      <w:lvlText w:val="%1.%2.%3.%4.%5."/>
      <w:lvlJc w:val="left"/>
      <w:pPr>
        <w:ind w:left="2557" w:hanging="1080"/>
      </w:pPr>
      <w:rPr>
        <w:rFonts w:hint="default"/>
      </w:rPr>
    </w:lvl>
    <w:lvl w:ilvl="5">
      <w:start w:val="1"/>
      <w:numFmt w:val="decimal"/>
      <w:isLgl/>
      <w:lvlText w:val="%1.%2.%3.%4.%5.%6."/>
      <w:lvlJc w:val="left"/>
      <w:pPr>
        <w:ind w:left="2917" w:hanging="1080"/>
      </w:pPr>
      <w:rPr>
        <w:rFonts w:hint="default"/>
      </w:rPr>
    </w:lvl>
    <w:lvl w:ilvl="6">
      <w:start w:val="1"/>
      <w:numFmt w:val="decimal"/>
      <w:isLgl/>
      <w:lvlText w:val="%1.%2.%3.%4.%5.%6.%7."/>
      <w:lvlJc w:val="left"/>
      <w:pPr>
        <w:ind w:left="3637" w:hanging="1440"/>
      </w:pPr>
      <w:rPr>
        <w:rFonts w:hint="default"/>
      </w:rPr>
    </w:lvl>
    <w:lvl w:ilvl="7">
      <w:start w:val="1"/>
      <w:numFmt w:val="decimal"/>
      <w:isLgl/>
      <w:lvlText w:val="%1.%2.%3.%4.%5.%6.%7.%8."/>
      <w:lvlJc w:val="left"/>
      <w:pPr>
        <w:ind w:left="3997" w:hanging="1440"/>
      </w:pPr>
      <w:rPr>
        <w:rFonts w:hint="default"/>
      </w:rPr>
    </w:lvl>
    <w:lvl w:ilvl="8">
      <w:start w:val="1"/>
      <w:numFmt w:val="decimal"/>
      <w:isLgl/>
      <w:lvlText w:val="%1.%2.%3.%4.%5.%6.%7.%8.%9."/>
      <w:lvlJc w:val="left"/>
      <w:pPr>
        <w:ind w:left="4717" w:hanging="1800"/>
      </w:pPr>
      <w:rPr>
        <w:rFonts w:hint="default"/>
      </w:rPr>
    </w:lvl>
  </w:abstractNum>
  <w:abstractNum w:abstractNumId="31"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257486"/>
    <w:multiLevelType w:val="hybridMultilevel"/>
    <w:tmpl w:val="E9C017FA"/>
    <w:lvl w:ilvl="0" w:tplc="51A0D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6D61EA2"/>
    <w:multiLevelType w:val="hybridMultilevel"/>
    <w:tmpl w:val="2A92A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220A5E"/>
    <w:multiLevelType w:val="hybridMultilevel"/>
    <w:tmpl w:val="9E6871BC"/>
    <w:lvl w:ilvl="0" w:tplc="FFFFFFFF">
      <w:start w:val="1"/>
      <w:numFmt w:val="decimal"/>
      <w:lvlText w:val="%1."/>
      <w:lvlJc w:val="left"/>
      <w:pPr>
        <w:ind w:left="502" w:hanging="360"/>
      </w:pPr>
      <w:rPr>
        <w:rFonts w:hint="default"/>
        <w:b/>
        <w:bCs/>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2"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4"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1"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53"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54"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8"/>
  </w:num>
  <w:num w:numId="11" w16cid:durableId="1455059425">
    <w:abstractNumId w:val="49"/>
  </w:num>
  <w:num w:numId="12" w16cid:durableId="1855874248">
    <w:abstractNumId w:val="25"/>
  </w:num>
  <w:num w:numId="13" w16cid:durableId="1480657286">
    <w:abstractNumId w:val="24"/>
  </w:num>
  <w:num w:numId="14" w16cid:durableId="260067324">
    <w:abstractNumId w:val="16"/>
  </w:num>
  <w:num w:numId="15" w16cid:durableId="820122409">
    <w:abstractNumId w:val="47"/>
  </w:num>
  <w:num w:numId="16" w16cid:durableId="1061756332">
    <w:abstractNumId w:val="39"/>
  </w:num>
  <w:num w:numId="17" w16cid:durableId="2110465308">
    <w:abstractNumId w:val="20"/>
  </w:num>
  <w:num w:numId="18" w16cid:durableId="1039285273">
    <w:abstractNumId w:val="45"/>
  </w:num>
  <w:num w:numId="19" w16cid:durableId="1956786411">
    <w:abstractNumId w:val="46"/>
  </w:num>
  <w:num w:numId="20" w16cid:durableId="1925449505">
    <w:abstractNumId w:val="36"/>
  </w:num>
  <w:num w:numId="21" w16cid:durableId="729964332">
    <w:abstractNumId w:val="50"/>
  </w:num>
  <w:num w:numId="22" w16cid:durableId="814763940">
    <w:abstractNumId w:val="14"/>
  </w:num>
  <w:num w:numId="23" w16cid:durableId="1528064476">
    <w:abstractNumId w:val="33"/>
  </w:num>
  <w:num w:numId="24" w16cid:durableId="535654463">
    <w:abstractNumId w:val="21"/>
  </w:num>
  <w:num w:numId="25" w16cid:durableId="302665107">
    <w:abstractNumId w:val="53"/>
  </w:num>
  <w:num w:numId="26" w16cid:durableId="904494092">
    <w:abstractNumId w:val="15"/>
  </w:num>
  <w:num w:numId="27" w16cid:durableId="824124179">
    <w:abstractNumId w:val="52"/>
  </w:num>
  <w:num w:numId="28" w16cid:durableId="742533227">
    <w:abstractNumId w:val="43"/>
  </w:num>
  <w:num w:numId="29" w16cid:durableId="1121263060">
    <w:abstractNumId w:val="51"/>
  </w:num>
  <w:num w:numId="30" w16cid:durableId="389156592">
    <w:abstractNumId w:val="23"/>
  </w:num>
  <w:num w:numId="31" w16cid:durableId="1162090283">
    <w:abstractNumId w:val="32"/>
  </w:num>
  <w:num w:numId="32" w16cid:durableId="2053653867">
    <w:abstractNumId w:val="17"/>
  </w:num>
  <w:num w:numId="33" w16cid:durableId="1743217484">
    <w:abstractNumId w:val="35"/>
  </w:num>
  <w:num w:numId="34" w16cid:durableId="2076121064">
    <w:abstractNumId w:val="37"/>
  </w:num>
  <w:num w:numId="35" w16cid:durableId="1235579227">
    <w:abstractNumId w:val="27"/>
  </w:num>
  <w:num w:numId="36" w16cid:durableId="1082293584">
    <w:abstractNumId w:val="34"/>
  </w:num>
  <w:num w:numId="37" w16cid:durableId="749430872">
    <w:abstractNumId w:val="31"/>
  </w:num>
  <w:num w:numId="38" w16cid:durableId="1399129801">
    <w:abstractNumId w:val="22"/>
  </w:num>
  <w:num w:numId="39" w16cid:durableId="1941184540">
    <w:abstractNumId w:val="18"/>
  </w:num>
  <w:num w:numId="40" w16cid:durableId="254092694">
    <w:abstractNumId w:val="29"/>
  </w:num>
  <w:num w:numId="41" w16cid:durableId="447894178">
    <w:abstractNumId w:val="44"/>
  </w:num>
  <w:num w:numId="42" w16cid:durableId="1274093995">
    <w:abstractNumId w:val="48"/>
  </w:num>
  <w:num w:numId="43" w16cid:durableId="1494029042">
    <w:abstractNumId w:val="41"/>
  </w:num>
  <w:num w:numId="44" w16cid:durableId="81727534">
    <w:abstractNumId w:val="26"/>
  </w:num>
  <w:num w:numId="45" w16cid:durableId="855776594">
    <w:abstractNumId w:val="54"/>
  </w:num>
  <w:num w:numId="46" w16cid:durableId="2143574051">
    <w:abstractNumId w:val="40"/>
  </w:num>
  <w:num w:numId="47" w16cid:durableId="1141309456">
    <w:abstractNumId w:val="19"/>
  </w:num>
  <w:num w:numId="48" w16cid:durableId="110131393">
    <w:abstractNumId w:val="42"/>
  </w:num>
  <w:num w:numId="49" w16cid:durableId="132451135">
    <w:abstractNumId w:val="28"/>
  </w:num>
  <w:num w:numId="50" w16cid:durableId="562790205">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23</Pages>
  <Words>5097</Words>
  <Characters>36887</Characters>
  <Application>Microsoft Office Word</Application>
  <DocSecurity>0</DocSecurity>
  <Lines>307</Lines>
  <Paragraphs>83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41901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17</cp:revision>
  <cp:lastPrinted>2021-10-21T10:26:00Z</cp:lastPrinted>
  <dcterms:created xsi:type="dcterms:W3CDTF">2021-11-22T06:38:00Z</dcterms:created>
  <dcterms:modified xsi:type="dcterms:W3CDTF">2022-08-18T12:10:00Z</dcterms:modified>
</cp:coreProperties>
</file>