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724C7AB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76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7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29 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C62DDD8" w:rsidR="00F25A1C" w:rsidRPr="006F7E7B" w:rsidRDefault="00481817" w:rsidP="006F7E7B">
            <w:pPr>
              <w:suppressAutoHyphens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07192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6F7E7B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6F7E7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407192" w:rsidRPr="006F7E7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r w:rsidR="00F25A1C"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содействию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размещении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продукции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субъекта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торговой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электронной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площадке</w:t>
            </w:r>
            <w:proofErr w:type="spellEnd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F7E7B"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 w:eastAsia="ru-RU"/>
              </w:rPr>
              <w:t>Trendyol</w:t>
            </w:r>
            <w:proofErr w:type="spellEnd"/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7B51DED0" w:rsidR="00F25A1C" w:rsidRPr="00F25A1C" w:rsidRDefault="006F7E7B" w:rsidP="000B777A">
            <w:pPr>
              <w:tabs>
                <w:tab w:val="left" w:pos="496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одействи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е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размещени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spellEnd"/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субъекта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торговой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электронной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площадке</w:t>
            </w:r>
            <w:proofErr w:type="spellEnd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7E7B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 w:eastAsia="ru-RU"/>
              </w:rPr>
              <w:t>Trendyol</w:t>
            </w:r>
            <w:proofErr w:type="spellEnd"/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3A7545F2" w:rsidR="00192C6B" w:rsidRPr="00CD0AED" w:rsidRDefault="006F7E7B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29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6A526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6A526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41F75025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09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679F7E87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декабря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17256AAE" w:rsidR="00407192" w:rsidRPr="006F7E7B" w:rsidRDefault="006F7E7B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7E7B">
              <w:rPr>
                <w:rFonts w:ascii="Times New Roman" w:hAnsi="Times New Roman"/>
                <w:sz w:val="28"/>
                <w:szCs w:val="28"/>
              </w:rPr>
              <w:t>600 000 (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шестьсот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17DF03B6" w:rsidR="00394411" w:rsidRPr="006F7E7B" w:rsidRDefault="006F7E7B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F7E7B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180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F25A1C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4E8FC25" w14:textId="56A6EB90" w:rsidR="00F25A1C" w:rsidRPr="00223B30" w:rsidRDefault="006F7E7B" w:rsidP="00F25A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100% от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6F7E7B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6F7E7B">
              <w:rPr>
                <w:rFonts w:ascii="Times New Roman" w:hAnsi="Times New Roman"/>
                <w:sz w:val="28"/>
                <w:szCs w:val="28"/>
              </w:rPr>
              <w:t xml:space="preserve"> 28.12.2022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25A1C" w:rsidRPr="00CD0AED" w14:paraId="4FFE18CF" w14:textId="77777777" w:rsidTr="000C464C">
        <w:tc>
          <w:tcPr>
            <w:tcW w:w="3256" w:type="dxa"/>
          </w:tcPr>
          <w:p w14:paraId="28B07784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F25A1C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F25A1C" w:rsidRPr="00CD0AED" w14:paraId="3C7C35B1" w14:textId="77777777" w:rsidTr="000C464C">
        <w:tc>
          <w:tcPr>
            <w:tcW w:w="3256" w:type="dxa"/>
          </w:tcPr>
          <w:p w14:paraId="1DEF208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F25A1C" w:rsidRPr="00CD0AED" w:rsidRDefault="00F25A1C" w:rsidP="00F25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F25A1C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F25A1C" w:rsidRPr="00CD0AED" w14:paraId="7FB33FAC" w14:textId="77777777" w:rsidTr="000C464C">
        <w:tc>
          <w:tcPr>
            <w:tcW w:w="3256" w:type="dxa"/>
          </w:tcPr>
          <w:p w14:paraId="56CD7301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CD0AED" w14:paraId="597A9ABA" w14:textId="77777777" w:rsidTr="000C464C">
        <w:tc>
          <w:tcPr>
            <w:tcW w:w="3256" w:type="dxa"/>
          </w:tcPr>
          <w:p w14:paraId="77E5E286" w14:textId="69C1FBCF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F25A1C" w:rsidRPr="00CD0AED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2D0133" w14:paraId="7F906BA1" w14:textId="77777777" w:rsidTr="000C464C">
        <w:tc>
          <w:tcPr>
            <w:tcW w:w="3256" w:type="dxa"/>
          </w:tcPr>
          <w:p w14:paraId="73946542" w14:textId="611BE83D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F25A1C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60FF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34</cp:revision>
  <dcterms:created xsi:type="dcterms:W3CDTF">2021-11-22T06:41:00Z</dcterms:created>
  <dcterms:modified xsi:type="dcterms:W3CDTF">2022-11-29T09:14:00Z</dcterms:modified>
</cp:coreProperties>
</file>